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109F" w14:textId="77777777" w:rsidR="00DA3682" w:rsidRPr="008C2DDF" w:rsidRDefault="008C2DDF" w:rsidP="008C2DD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232"/>
        </w:tabs>
        <w:bidi/>
        <w:jc w:val="center"/>
        <w:rPr>
          <w:rFonts w:ascii="Arial" w:hAnsi="Arial" w:cs="Arial"/>
          <w:sz w:val="16"/>
          <w:szCs w:val="1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>ا</w:t>
      </w:r>
      <w:r w:rsidRPr="008C2DDF">
        <w:rPr>
          <w:rFonts w:ascii="Arial" w:hAnsi="Arial" w:cs="Arial" w:hint="cs"/>
          <w:b/>
          <w:bCs/>
          <w:sz w:val="36"/>
          <w:szCs w:val="36"/>
          <w:u w:val="single"/>
          <w:rtl/>
        </w:rPr>
        <w:t>لتزام</w:t>
      </w:r>
      <w:r w:rsidR="001359A7" w:rsidRPr="008C2DDF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</w:t>
      </w:r>
      <w:r w:rsidR="00F7218D" w:rsidRPr="008C2DDF">
        <w:rPr>
          <w:rFonts w:ascii="Arial" w:hAnsi="Arial" w:cs="Arial"/>
          <w:b/>
          <w:bCs/>
          <w:sz w:val="36"/>
          <w:szCs w:val="36"/>
          <w:u w:val="single"/>
          <w:rtl/>
        </w:rPr>
        <w:t>وتعهد</w:t>
      </w:r>
    </w:p>
    <w:p w14:paraId="51E0780E" w14:textId="77777777" w:rsidR="00C51CE1" w:rsidRPr="00FD0FF6" w:rsidRDefault="00C51CE1" w:rsidP="00C51CE1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MA"/>
        </w:rPr>
      </w:pPr>
    </w:p>
    <w:tbl>
      <w:tblPr>
        <w:tblStyle w:val="Grilledutableau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F33D4" w:rsidRPr="00FD0FF6" w14:paraId="335D40E1" w14:textId="77777777" w:rsidTr="00380735">
        <w:tc>
          <w:tcPr>
            <w:tcW w:w="9210" w:type="dxa"/>
            <w:tcBorders>
              <w:top w:val="nil"/>
            </w:tcBorders>
          </w:tcPr>
          <w:p w14:paraId="2B6A9830" w14:textId="77777777" w:rsidR="00380735" w:rsidRPr="00FD0FF6" w:rsidRDefault="00380735" w:rsidP="00380735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</w:rPr>
              <w:t>أنا الموقع أسفله (الاسم العائلي والشخصي)</w:t>
            </w:r>
          </w:p>
        </w:tc>
      </w:tr>
      <w:tr w:rsidR="00750ED5" w:rsidRPr="00FD0FF6" w14:paraId="6C57D0C3" w14:textId="77777777" w:rsidTr="00380735">
        <w:tc>
          <w:tcPr>
            <w:tcW w:w="9210" w:type="dxa"/>
            <w:tcBorders>
              <w:top w:val="nil"/>
            </w:tcBorders>
          </w:tcPr>
          <w:p w14:paraId="77A0BBF6" w14:textId="2371D650" w:rsidR="00750ED5" w:rsidRPr="00FD0FF6" w:rsidRDefault="005335CE" w:rsidP="00380735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 w:hint="cs"/>
                <w:rtl/>
                <w:lang w:bidi="ar-MA"/>
              </w:rPr>
              <w:t xml:space="preserve">أو </w:t>
            </w:r>
            <w:r w:rsidR="00750ED5" w:rsidRPr="00FD0FF6">
              <w:rPr>
                <w:rFonts w:asciiTheme="majorBidi" w:hAnsiTheme="majorBidi" w:cstheme="majorBidi" w:hint="cs"/>
                <w:rtl/>
                <w:lang w:bidi="ar-MA"/>
              </w:rPr>
              <w:t>نحن الموقعون اسفله (في حالة طلب مشترك على وجه التضامن)</w:t>
            </w:r>
          </w:p>
        </w:tc>
      </w:tr>
      <w:tr w:rsidR="005F33D4" w:rsidRPr="00FD0FF6" w14:paraId="50E58E1E" w14:textId="77777777" w:rsidTr="00380735">
        <w:tc>
          <w:tcPr>
            <w:tcW w:w="9210" w:type="dxa"/>
          </w:tcPr>
          <w:p w14:paraId="1B8ED09B" w14:textId="77777777" w:rsidR="00380735" w:rsidRPr="00FD0FF6" w:rsidRDefault="00380735" w:rsidP="00380735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 xml:space="preserve">نوع </w:t>
            </w:r>
            <w:r w:rsidR="002D4177" w:rsidRPr="00FD0FF6">
              <w:rPr>
                <w:rFonts w:asciiTheme="majorBidi" w:hAnsiTheme="majorBidi" w:cstheme="majorBidi"/>
                <w:rtl/>
                <w:lang w:bidi="ar-MA"/>
              </w:rPr>
              <w:t>ورقم التعريف</w:t>
            </w:r>
            <w:r w:rsidRPr="00FD0FF6">
              <w:rPr>
                <w:rFonts w:asciiTheme="majorBidi" w:hAnsiTheme="majorBidi" w:cstheme="majorBidi"/>
                <w:rtl/>
                <w:lang w:bidi="ar-MA"/>
              </w:rPr>
              <w:t xml:space="preserve">  </w:t>
            </w:r>
          </w:p>
        </w:tc>
      </w:tr>
      <w:tr w:rsidR="005F33D4" w:rsidRPr="00FD0FF6" w14:paraId="75CEE0DA" w14:textId="77777777" w:rsidTr="00380735">
        <w:tc>
          <w:tcPr>
            <w:tcW w:w="9210" w:type="dxa"/>
          </w:tcPr>
          <w:p w14:paraId="1189FD80" w14:textId="77777777" w:rsidR="00380735" w:rsidRPr="00FD0FF6" w:rsidRDefault="002D4177" w:rsidP="00380735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ال</w:t>
            </w:r>
            <w:r w:rsidR="00380735" w:rsidRPr="00FD0FF6">
              <w:rPr>
                <w:rFonts w:asciiTheme="majorBidi" w:hAnsiTheme="majorBidi" w:cstheme="majorBidi"/>
                <w:rtl/>
                <w:lang w:bidi="ar-MA"/>
              </w:rPr>
              <w:t>ممثل القانوني ل (بالنسبة للأشخاص المعنويين)</w:t>
            </w:r>
          </w:p>
        </w:tc>
      </w:tr>
      <w:tr w:rsidR="005F33D4" w:rsidRPr="00FD0FF6" w14:paraId="1BE34564" w14:textId="77777777" w:rsidTr="00380735">
        <w:tc>
          <w:tcPr>
            <w:tcW w:w="9210" w:type="dxa"/>
          </w:tcPr>
          <w:p w14:paraId="1C9504BB" w14:textId="77777777" w:rsidR="00380735" w:rsidRPr="00FD0FF6" w:rsidRDefault="00380735" w:rsidP="00380735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 xml:space="preserve">نوع </w:t>
            </w:r>
            <w:r w:rsidR="002D4177" w:rsidRPr="00FD0FF6">
              <w:rPr>
                <w:rFonts w:asciiTheme="majorBidi" w:hAnsiTheme="majorBidi" w:cstheme="majorBidi"/>
                <w:rtl/>
                <w:lang w:bidi="ar-MA"/>
              </w:rPr>
              <w:t>ورقم التعريف</w:t>
            </w:r>
            <w:r w:rsidRPr="00FD0FF6">
              <w:rPr>
                <w:rFonts w:asciiTheme="majorBidi" w:hAnsiTheme="majorBidi" w:cstheme="majorBidi"/>
                <w:rtl/>
                <w:lang w:bidi="ar-MA"/>
              </w:rPr>
              <w:t xml:space="preserve"> للشخص المعنوي</w:t>
            </w:r>
          </w:p>
        </w:tc>
      </w:tr>
    </w:tbl>
    <w:p w14:paraId="78E9BD6E" w14:textId="77777777" w:rsidR="00C1457E" w:rsidRPr="00FD0FF6" w:rsidRDefault="00C1457E" w:rsidP="00C1457E">
      <w:pPr>
        <w:bidi/>
        <w:ind w:left="170"/>
        <w:jc w:val="both"/>
        <w:rPr>
          <w:rFonts w:asciiTheme="majorBidi" w:hAnsiTheme="majorBidi" w:cstheme="majorBidi"/>
          <w:sz w:val="16"/>
          <w:szCs w:val="16"/>
          <w:rtl/>
          <w:lang w:bidi="ar-MA"/>
        </w:rPr>
      </w:pPr>
    </w:p>
    <w:p w14:paraId="3A151654" w14:textId="77777777" w:rsidR="00C1457E" w:rsidRPr="00FD0FF6" w:rsidRDefault="00C1457E" w:rsidP="00D56857">
      <w:pPr>
        <w:bidi/>
        <w:ind w:left="250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 xml:space="preserve">العنوان الكامل </w:t>
      </w:r>
      <w:r w:rsidR="00624D4C" w:rsidRPr="00FD0FF6">
        <w:rPr>
          <w:rFonts w:asciiTheme="majorBidi" w:hAnsiTheme="majorBidi" w:cstheme="majorBidi"/>
          <w:rtl/>
          <w:lang w:bidi="ar-MA"/>
        </w:rPr>
        <w:t>للضيعة</w:t>
      </w:r>
      <w:r w:rsidR="002D4177" w:rsidRPr="00FD0FF6">
        <w:rPr>
          <w:rFonts w:asciiTheme="majorBidi" w:hAnsiTheme="majorBidi" w:cstheme="majorBidi" w:hint="cs"/>
          <w:rtl/>
          <w:lang w:bidi="ar-MA"/>
        </w:rPr>
        <w:t xml:space="preserve"> الفلاحية</w:t>
      </w:r>
      <w:r w:rsidR="00F51A7D" w:rsidRPr="00FD0FF6">
        <w:rPr>
          <w:rFonts w:asciiTheme="majorBidi" w:hAnsiTheme="majorBidi" w:cstheme="majorBidi"/>
          <w:rtl/>
          <w:lang w:bidi="ar-MA"/>
        </w:rPr>
        <w:t xml:space="preserve"> /وحدة التثمين</w:t>
      </w:r>
      <w:r w:rsidR="002D4177" w:rsidRPr="00FD0FF6">
        <w:rPr>
          <w:rFonts w:asciiTheme="majorBidi" w:hAnsiTheme="majorBidi" w:cstheme="majorBidi" w:hint="cs"/>
          <w:rtl/>
          <w:lang w:bidi="ar-MA"/>
        </w:rPr>
        <w:t xml:space="preserve"> موضوع طلب الدعم </w:t>
      </w:r>
    </w:p>
    <w:tbl>
      <w:tblPr>
        <w:tblStyle w:val="Grilledutableau"/>
        <w:bidiVisual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337"/>
        <w:gridCol w:w="4270"/>
      </w:tblGrid>
      <w:tr w:rsidR="005F33D4" w:rsidRPr="00FD0FF6" w14:paraId="1AB14922" w14:textId="77777777" w:rsidTr="00F51A7D">
        <w:trPr>
          <w:trHeight w:val="227"/>
        </w:trPr>
        <w:tc>
          <w:tcPr>
            <w:tcW w:w="4309" w:type="dxa"/>
            <w:tcBorders>
              <w:bottom w:val="single" w:sz="4" w:space="0" w:color="auto"/>
            </w:tcBorders>
          </w:tcPr>
          <w:p w14:paraId="5606679C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دوار:</w:t>
            </w:r>
          </w:p>
        </w:tc>
        <w:tc>
          <w:tcPr>
            <w:tcW w:w="340" w:type="dxa"/>
          </w:tcPr>
          <w:p w14:paraId="4EC1B65F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87E2729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جماعة قروية:</w:t>
            </w:r>
          </w:p>
        </w:tc>
      </w:tr>
      <w:tr w:rsidR="005F33D4" w:rsidRPr="00FD0FF6" w14:paraId="481B2532" w14:textId="77777777" w:rsidTr="00F51A7D">
        <w:trPr>
          <w:trHeight w:val="227"/>
        </w:trPr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E4F4CEF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دائرة:</w:t>
            </w:r>
          </w:p>
        </w:tc>
        <w:tc>
          <w:tcPr>
            <w:tcW w:w="340" w:type="dxa"/>
          </w:tcPr>
          <w:p w14:paraId="63472D69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3CA60503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إقليم:</w:t>
            </w:r>
          </w:p>
        </w:tc>
      </w:tr>
    </w:tbl>
    <w:p w14:paraId="546ED896" w14:textId="77777777" w:rsidR="00F51A7D" w:rsidRPr="00FD0FF6" w:rsidRDefault="00F51A7D" w:rsidP="00F51A7D">
      <w:pPr>
        <w:bidi/>
        <w:ind w:left="250"/>
        <w:jc w:val="both"/>
        <w:rPr>
          <w:rFonts w:asciiTheme="majorBidi" w:hAnsiTheme="majorBidi" w:cstheme="majorBidi"/>
          <w:sz w:val="12"/>
          <w:szCs w:val="12"/>
          <w:rtl/>
          <w:lang w:bidi="ar-MA"/>
        </w:rPr>
      </w:pPr>
    </w:p>
    <w:tbl>
      <w:tblPr>
        <w:tblStyle w:val="Grilledutableau"/>
        <w:bidiVisual/>
        <w:tblW w:w="0" w:type="auto"/>
        <w:tblInd w:w="25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5F33D4" w:rsidRPr="00FD0FF6" w14:paraId="012B24EC" w14:textId="77777777" w:rsidTr="005F33D4">
        <w:tc>
          <w:tcPr>
            <w:tcW w:w="9210" w:type="dxa"/>
            <w:tcBorders>
              <w:bottom w:val="single" w:sz="6" w:space="0" w:color="auto"/>
            </w:tcBorders>
          </w:tcPr>
          <w:p w14:paraId="3B77E223" w14:textId="77777777" w:rsidR="00F51A7D" w:rsidRPr="00FD0FF6" w:rsidRDefault="00F51A7D" w:rsidP="00F51A7D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عنوان المراسلة:</w:t>
            </w:r>
          </w:p>
        </w:tc>
      </w:tr>
    </w:tbl>
    <w:p w14:paraId="6F341ACB" w14:textId="77777777" w:rsidR="00413033" w:rsidRPr="00FD0FF6" w:rsidRDefault="00413033" w:rsidP="00413033">
      <w:pPr>
        <w:bidi/>
        <w:ind w:left="250"/>
        <w:jc w:val="both"/>
        <w:rPr>
          <w:rFonts w:asciiTheme="majorBidi" w:hAnsiTheme="majorBidi" w:cstheme="majorBidi"/>
          <w:sz w:val="10"/>
          <w:szCs w:val="10"/>
          <w:rtl/>
          <w:lang w:bidi="ar-MA"/>
        </w:rPr>
      </w:pPr>
    </w:p>
    <w:p w14:paraId="3CF4CC44" w14:textId="77777777" w:rsidR="004409FE" w:rsidRPr="00FD0FF6" w:rsidRDefault="004409FE" w:rsidP="002D4177">
      <w:pPr>
        <w:bidi/>
        <w:ind w:left="250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 xml:space="preserve">مرجع العقار </w:t>
      </w:r>
      <w:r w:rsidR="002D4177" w:rsidRPr="00FD0FF6">
        <w:rPr>
          <w:rFonts w:hint="cs"/>
          <w:rtl/>
          <w:lang w:bidi="ar-MA"/>
        </w:rPr>
        <w:t>الحامل للاستثمار</w:t>
      </w:r>
      <w:r w:rsidR="002D4177" w:rsidRPr="00FD0FF6">
        <w:rPr>
          <w:rtl/>
          <w:lang w:bidi="ar-MA"/>
        </w:rPr>
        <w:t xml:space="preserve"> </w:t>
      </w:r>
      <w:r w:rsidR="002D4177" w:rsidRPr="00FD0FF6">
        <w:rPr>
          <w:rFonts w:hint="cs"/>
          <w:rtl/>
          <w:lang w:bidi="ar-MA"/>
        </w:rPr>
        <w:t>(</w:t>
      </w:r>
      <w:r w:rsidR="00624D4C" w:rsidRPr="00FD0FF6">
        <w:rPr>
          <w:rFonts w:asciiTheme="majorBidi" w:hAnsiTheme="majorBidi" w:cstheme="majorBidi"/>
          <w:rtl/>
          <w:lang w:bidi="ar-MA"/>
        </w:rPr>
        <w:t>ضيعة</w:t>
      </w:r>
      <w:r w:rsidR="002D4177" w:rsidRPr="00FD0FF6">
        <w:rPr>
          <w:rFonts w:asciiTheme="majorBidi" w:hAnsiTheme="majorBidi" w:cstheme="majorBidi" w:hint="cs"/>
          <w:rtl/>
          <w:lang w:bidi="ar-MA"/>
        </w:rPr>
        <w:t xml:space="preserve"> فلاحية </w:t>
      </w:r>
      <w:r w:rsidR="00380735" w:rsidRPr="00FD0FF6">
        <w:rPr>
          <w:rFonts w:asciiTheme="majorBidi" w:hAnsiTheme="majorBidi" w:cstheme="majorBidi"/>
          <w:rtl/>
          <w:lang w:bidi="ar-MA"/>
        </w:rPr>
        <w:t>/ وحدة التثمين</w:t>
      </w:r>
      <w:r w:rsidR="002D4177" w:rsidRPr="00FD0FF6">
        <w:rPr>
          <w:rFonts w:asciiTheme="majorBidi" w:hAnsiTheme="majorBidi" w:cstheme="majorBidi" w:hint="cs"/>
          <w:rtl/>
          <w:lang w:bidi="ar-MA"/>
        </w:rPr>
        <w:t>)</w:t>
      </w:r>
    </w:p>
    <w:p w14:paraId="164D2F16" w14:textId="144030A2" w:rsidR="004409FE" w:rsidRPr="00FD0FF6" w:rsidRDefault="004409FE" w:rsidP="00E7758C">
      <w:pPr>
        <w:numPr>
          <w:ilvl w:val="0"/>
          <w:numId w:val="11"/>
        </w:numPr>
        <w:bidi/>
        <w:jc w:val="both"/>
        <w:rPr>
          <w:rFonts w:asciiTheme="majorBidi" w:hAnsiTheme="majorBidi" w:cstheme="majorBidi"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>الرسم العقاري عدد..............</w:t>
      </w:r>
      <w:r w:rsidR="001359A7" w:rsidRPr="00FD0FF6">
        <w:rPr>
          <w:rFonts w:asciiTheme="majorBidi" w:hAnsiTheme="majorBidi" w:cstheme="majorBidi"/>
          <w:rtl/>
          <w:lang w:bidi="ar-MA"/>
        </w:rPr>
        <w:t>.....</w:t>
      </w:r>
      <w:r w:rsidRPr="00FD0FF6">
        <w:rPr>
          <w:rFonts w:asciiTheme="majorBidi" w:hAnsiTheme="majorBidi" w:cstheme="majorBidi"/>
          <w:rtl/>
          <w:lang w:bidi="ar-MA"/>
        </w:rPr>
        <w:t>.................</w:t>
      </w:r>
      <w:r w:rsidR="00E7758C" w:rsidRPr="00FD0FF6">
        <w:rPr>
          <w:rFonts w:asciiTheme="majorBidi" w:hAnsiTheme="majorBidi" w:cstheme="majorBidi"/>
          <w:lang w:bidi="ar-MA"/>
        </w:rPr>
        <w:t>.......................</w:t>
      </w:r>
      <w:r w:rsidRPr="00FD0FF6">
        <w:rPr>
          <w:rFonts w:asciiTheme="majorBidi" w:hAnsiTheme="majorBidi" w:cstheme="majorBidi"/>
          <w:rtl/>
          <w:lang w:bidi="ar-MA"/>
        </w:rPr>
        <w:t>....</w:t>
      </w:r>
      <w:r w:rsidR="001359A7" w:rsidRPr="00FD0FF6">
        <w:rPr>
          <w:rFonts w:asciiTheme="majorBidi" w:hAnsiTheme="majorBidi" w:cstheme="majorBidi"/>
          <w:rtl/>
          <w:lang w:bidi="ar-MA"/>
        </w:rPr>
        <w:t>..........</w:t>
      </w:r>
      <w:r w:rsidRPr="00FD0FF6">
        <w:rPr>
          <w:rFonts w:asciiTheme="majorBidi" w:hAnsiTheme="majorBidi" w:cstheme="majorBidi"/>
          <w:rtl/>
          <w:lang w:bidi="ar-MA"/>
        </w:rPr>
        <w:t>..................</w:t>
      </w:r>
    </w:p>
    <w:p w14:paraId="2A14256D" w14:textId="77777777" w:rsidR="004409FE" w:rsidRPr="00FD0FF6" w:rsidRDefault="004409FE" w:rsidP="004409FE">
      <w:pPr>
        <w:numPr>
          <w:ilvl w:val="0"/>
          <w:numId w:val="11"/>
        </w:numPr>
        <w:bidi/>
        <w:jc w:val="both"/>
        <w:rPr>
          <w:rFonts w:asciiTheme="majorBidi" w:hAnsiTheme="majorBidi" w:cstheme="majorBidi"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>السجل العقاري</w:t>
      </w:r>
      <w:r w:rsidR="001359A7" w:rsidRPr="00FD0FF6">
        <w:rPr>
          <w:rFonts w:asciiTheme="majorBidi" w:hAnsiTheme="majorBidi" w:cstheme="majorBidi"/>
          <w:rtl/>
          <w:lang w:bidi="ar-MA"/>
        </w:rPr>
        <w:t xml:space="preserve"> رقم</w:t>
      </w:r>
      <w:r w:rsidRPr="00FD0FF6">
        <w:rPr>
          <w:rFonts w:asciiTheme="majorBidi" w:hAnsiTheme="majorBidi" w:cstheme="majorBidi"/>
          <w:rtl/>
          <w:lang w:bidi="ar-MA"/>
        </w:rPr>
        <w:t>....</w:t>
      </w:r>
      <w:r w:rsidR="001359A7" w:rsidRPr="00FD0FF6">
        <w:rPr>
          <w:rFonts w:asciiTheme="majorBidi" w:hAnsiTheme="majorBidi" w:cstheme="majorBidi"/>
          <w:rtl/>
          <w:lang w:bidi="ar-MA"/>
        </w:rPr>
        <w:t>.........</w:t>
      </w:r>
      <w:r w:rsidRPr="00FD0FF6">
        <w:rPr>
          <w:rFonts w:asciiTheme="majorBidi" w:hAnsiTheme="majorBidi" w:cstheme="majorBidi"/>
          <w:rtl/>
          <w:lang w:bidi="ar-MA"/>
        </w:rPr>
        <w:t>.....عدد....</w:t>
      </w:r>
      <w:r w:rsidR="00413033" w:rsidRPr="00FD0FF6">
        <w:rPr>
          <w:rFonts w:asciiTheme="majorBidi" w:hAnsiTheme="majorBidi" w:cstheme="majorBidi"/>
          <w:rtl/>
          <w:lang w:bidi="ar-MA"/>
        </w:rPr>
        <w:t>......</w:t>
      </w:r>
      <w:r w:rsidRPr="00FD0FF6">
        <w:rPr>
          <w:rFonts w:asciiTheme="majorBidi" w:hAnsiTheme="majorBidi" w:cstheme="majorBidi"/>
          <w:rtl/>
          <w:lang w:bidi="ar-MA"/>
        </w:rPr>
        <w:t>......صحي</w:t>
      </w:r>
      <w:r w:rsidR="00413033" w:rsidRPr="00FD0FF6">
        <w:rPr>
          <w:rFonts w:asciiTheme="majorBidi" w:hAnsiTheme="majorBidi" w:cstheme="majorBidi"/>
          <w:rtl/>
          <w:lang w:bidi="ar-MA"/>
        </w:rPr>
        <w:t>فة................بتاريخ..</w:t>
      </w:r>
      <w:r w:rsidRPr="00FD0FF6">
        <w:rPr>
          <w:rFonts w:asciiTheme="majorBidi" w:hAnsiTheme="majorBidi" w:cstheme="majorBidi"/>
          <w:rtl/>
          <w:lang w:bidi="ar-MA"/>
        </w:rPr>
        <w:t>.................</w:t>
      </w:r>
    </w:p>
    <w:p w14:paraId="61EC968B" w14:textId="77777777" w:rsidR="00751664" w:rsidRPr="00FD0FF6" w:rsidRDefault="00751664" w:rsidP="00751664">
      <w:pPr>
        <w:numPr>
          <w:ilvl w:val="0"/>
          <w:numId w:val="11"/>
        </w:numPr>
        <w:bidi/>
        <w:jc w:val="both"/>
        <w:rPr>
          <w:rFonts w:asciiTheme="majorBidi" w:hAnsiTheme="majorBidi" w:cstheme="majorBidi"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>مرجع عقد الكراء .......................</w:t>
      </w:r>
      <w:r w:rsidR="001359A7" w:rsidRPr="00FD0FF6">
        <w:rPr>
          <w:rFonts w:asciiTheme="majorBidi" w:hAnsiTheme="majorBidi" w:cstheme="majorBidi"/>
          <w:rtl/>
          <w:lang w:bidi="ar-MA"/>
        </w:rPr>
        <w:t>.....</w:t>
      </w:r>
      <w:r w:rsidRPr="00FD0FF6">
        <w:rPr>
          <w:rFonts w:asciiTheme="majorBidi" w:hAnsiTheme="majorBidi" w:cstheme="majorBidi"/>
          <w:rtl/>
          <w:lang w:bidi="ar-MA"/>
        </w:rPr>
        <w:t>........رقم التسجيل ....</w:t>
      </w:r>
      <w:r w:rsidR="001359A7" w:rsidRPr="00FD0FF6">
        <w:rPr>
          <w:rFonts w:asciiTheme="majorBidi" w:hAnsiTheme="majorBidi" w:cstheme="majorBidi"/>
          <w:rtl/>
          <w:lang w:bidi="ar-MA"/>
        </w:rPr>
        <w:t>.........</w:t>
      </w:r>
      <w:r w:rsidRPr="00FD0FF6">
        <w:rPr>
          <w:rFonts w:asciiTheme="majorBidi" w:hAnsiTheme="majorBidi" w:cstheme="majorBidi"/>
          <w:rtl/>
          <w:lang w:bidi="ar-MA"/>
        </w:rPr>
        <w:t>...........................</w:t>
      </w:r>
    </w:p>
    <w:p w14:paraId="4C584B6E" w14:textId="77777777" w:rsidR="00751664" w:rsidRPr="00FD0FF6" w:rsidRDefault="00751664" w:rsidP="00751664">
      <w:pPr>
        <w:numPr>
          <w:ilvl w:val="0"/>
          <w:numId w:val="11"/>
        </w:numPr>
        <w:bidi/>
        <w:jc w:val="both"/>
        <w:rPr>
          <w:rFonts w:asciiTheme="majorBidi" w:hAnsiTheme="majorBidi" w:cstheme="majorBidi"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>مرجع أنظمة أخرى.....................</w:t>
      </w:r>
      <w:r w:rsidR="001359A7" w:rsidRPr="00FD0FF6">
        <w:rPr>
          <w:rFonts w:asciiTheme="majorBidi" w:hAnsiTheme="majorBidi" w:cstheme="majorBidi"/>
          <w:rtl/>
          <w:lang w:bidi="ar-MA"/>
        </w:rPr>
        <w:t>..</w:t>
      </w:r>
      <w:r w:rsidRPr="00FD0FF6">
        <w:rPr>
          <w:rFonts w:asciiTheme="majorBidi" w:hAnsiTheme="majorBidi" w:cstheme="majorBidi"/>
          <w:rtl/>
          <w:lang w:bidi="ar-MA"/>
        </w:rPr>
        <w:t>..............................</w:t>
      </w:r>
      <w:r w:rsidR="001359A7" w:rsidRPr="00FD0FF6">
        <w:rPr>
          <w:rFonts w:asciiTheme="majorBidi" w:hAnsiTheme="majorBidi" w:cstheme="majorBidi"/>
          <w:rtl/>
          <w:lang w:bidi="ar-MA"/>
        </w:rPr>
        <w:t>............</w:t>
      </w:r>
      <w:r w:rsidRPr="00FD0FF6">
        <w:rPr>
          <w:rFonts w:asciiTheme="majorBidi" w:hAnsiTheme="majorBidi" w:cstheme="majorBidi"/>
          <w:rtl/>
          <w:lang w:bidi="ar-MA"/>
        </w:rPr>
        <w:t>..........................</w:t>
      </w:r>
    </w:p>
    <w:p w14:paraId="72529B3E" w14:textId="77777777" w:rsidR="00413033" w:rsidRPr="00FD0FF6" w:rsidRDefault="00413033" w:rsidP="00413033">
      <w:pPr>
        <w:bidi/>
        <w:ind w:left="970"/>
        <w:jc w:val="both"/>
        <w:rPr>
          <w:rFonts w:asciiTheme="majorBidi" w:hAnsiTheme="majorBidi" w:cstheme="majorBidi"/>
          <w:rtl/>
          <w:lang w:bidi="ar-MA"/>
        </w:rPr>
      </w:pPr>
    </w:p>
    <w:p w14:paraId="661A8305" w14:textId="77777777" w:rsidR="000353D5" w:rsidRPr="00FD0FF6" w:rsidRDefault="00380735" w:rsidP="000353D5">
      <w:pPr>
        <w:bidi/>
        <w:ind w:left="250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rtl/>
          <w:lang w:bidi="ar-MA"/>
        </w:rPr>
        <w:t xml:space="preserve">المستفيد من إعانة </w:t>
      </w:r>
      <w:r w:rsidR="000353D5" w:rsidRPr="00FD0FF6">
        <w:rPr>
          <w:rFonts w:asciiTheme="majorBidi" w:hAnsiTheme="majorBidi" w:cstheme="majorBidi"/>
          <w:rtl/>
          <w:lang w:bidi="ar-MA"/>
        </w:rPr>
        <w:t xml:space="preserve">مالية </w:t>
      </w:r>
      <w:proofErr w:type="gramStart"/>
      <w:r w:rsidR="000353D5" w:rsidRPr="00FD0FF6">
        <w:rPr>
          <w:rFonts w:asciiTheme="majorBidi" w:hAnsiTheme="majorBidi" w:cstheme="majorBidi"/>
          <w:rtl/>
          <w:lang w:bidi="ar-MA"/>
        </w:rPr>
        <w:t xml:space="preserve">للدولة </w:t>
      </w:r>
      <w:r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0353D5" w:rsidRPr="00FD0FF6">
        <w:rPr>
          <w:rFonts w:asciiTheme="majorBidi" w:hAnsiTheme="majorBidi" w:cstheme="majorBidi"/>
          <w:rtl/>
          <w:lang w:bidi="ar-MA"/>
        </w:rPr>
        <w:t>في</w:t>
      </w:r>
      <w:proofErr w:type="gramEnd"/>
      <w:r w:rsidR="000353D5" w:rsidRPr="00FD0FF6">
        <w:rPr>
          <w:rFonts w:asciiTheme="majorBidi" w:hAnsiTheme="majorBidi" w:cstheme="majorBidi"/>
          <w:rtl/>
          <w:lang w:bidi="ar-MA"/>
        </w:rPr>
        <w:t xml:space="preserve"> إطار صندوق التنمية الفلاحية</w:t>
      </w:r>
      <w:r w:rsidR="008C2DDF" w:rsidRPr="00FD0FF6">
        <w:rPr>
          <w:rFonts w:asciiTheme="majorBidi" w:hAnsiTheme="majorBidi" w:cstheme="majorBidi" w:hint="cs"/>
          <w:rtl/>
          <w:lang w:bidi="ar-MA"/>
        </w:rPr>
        <w:t>:</w:t>
      </w:r>
    </w:p>
    <w:tbl>
      <w:tblPr>
        <w:tblStyle w:val="Grilledutableau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9"/>
        <w:gridCol w:w="283"/>
        <w:gridCol w:w="3187"/>
      </w:tblGrid>
      <w:tr w:rsidR="005F33D4" w:rsidRPr="00FD0FF6" w14:paraId="5BC6BCD1" w14:textId="77777777" w:rsidTr="00BB15CC">
        <w:tc>
          <w:tcPr>
            <w:tcW w:w="8969" w:type="dxa"/>
            <w:gridSpan w:val="3"/>
            <w:tcBorders>
              <w:left w:val="nil"/>
              <w:right w:val="nil"/>
            </w:tcBorders>
          </w:tcPr>
          <w:p w14:paraId="21C69ECC" w14:textId="77777777" w:rsidR="000353D5" w:rsidRPr="00FD0FF6" w:rsidRDefault="000353D5" w:rsidP="00F611ED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برسم ملف رقم</w:t>
            </w:r>
          </w:p>
        </w:tc>
      </w:tr>
      <w:tr w:rsidR="005F33D4" w:rsidRPr="00FD0FF6" w14:paraId="3ED41CE6" w14:textId="77777777" w:rsidTr="0003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499" w:type="dxa"/>
          </w:tcPr>
          <w:p w14:paraId="72468D6B" w14:textId="40000E1A" w:rsidR="000353D5" w:rsidRPr="00FD0FF6" w:rsidRDefault="000353D5" w:rsidP="00380735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 xml:space="preserve">نوع </w:t>
            </w:r>
            <w:r w:rsidR="00FD0FF6" w:rsidRPr="00FD0FF6">
              <w:rPr>
                <w:rFonts w:asciiTheme="majorBidi" w:hAnsiTheme="majorBidi" w:cstheme="majorBidi" w:hint="cs"/>
                <w:rtl/>
                <w:lang w:bidi="ar-MA"/>
              </w:rPr>
              <w:t>وموضوع الاستثمار</w:t>
            </w:r>
            <w:r w:rsidRPr="00FD0FF6">
              <w:rPr>
                <w:rFonts w:asciiTheme="majorBidi" w:hAnsiTheme="majorBidi" w:cstheme="majorBidi"/>
                <w:rtl/>
                <w:lang w:bidi="ar-MA"/>
              </w:rPr>
              <w:t>:</w:t>
            </w:r>
          </w:p>
        </w:tc>
        <w:tc>
          <w:tcPr>
            <w:tcW w:w="283" w:type="dxa"/>
          </w:tcPr>
          <w:p w14:paraId="17AC2681" w14:textId="77777777" w:rsidR="000353D5" w:rsidRPr="00FD0FF6" w:rsidRDefault="000353D5" w:rsidP="00380735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3187" w:type="dxa"/>
          </w:tcPr>
          <w:p w14:paraId="424DD43E" w14:textId="77777777" w:rsidR="000353D5" w:rsidRPr="00FD0FF6" w:rsidRDefault="000353D5" w:rsidP="00380735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5F33D4" w:rsidRPr="00FD0FF6" w14:paraId="43C5F62B" w14:textId="77777777" w:rsidTr="005F3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bottom w:val="single" w:sz="6" w:space="0" w:color="auto"/>
            </w:tcBorders>
          </w:tcPr>
          <w:p w14:paraId="6A657D3E" w14:textId="77777777" w:rsidR="000353D5" w:rsidRPr="00FD0FF6" w:rsidRDefault="000353D5" w:rsidP="000353D5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المساحة/العدد المعني بالاستثمار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52829D9F" w14:textId="77777777" w:rsidR="000353D5" w:rsidRPr="00FD0FF6" w:rsidRDefault="000353D5" w:rsidP="00380735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3187" w:type="dxa"/>
            <w:tcBorders>
              <w:bottom w:val="single" w:sz="6" w:space="0" w:color="auto"/>
            </w:tcBorders>
          </w:tcPr>
          <w:p w14:paraId="77E5BE64" w14:textId="77777777" w:rsidR="000353D5" w:rsidRPr="00FD0FF6" w:rsidRDefault="000353D5" w:rsidP="00380735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5F33D4" w:rsidRPr="00FD0FF6" w14:paraId="35EEE840" w14:textId="77777777" w:rsidTr="005F3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single" w:sz="6" w:space="0" w:color="auto"/>
              <w:bottom w:val="single" w:sz="6" w:space="0" w:color="auto"/>
            </w:tcBorders>
          </w:tcPr>
          <w:p w14:paraId="1C81A292" w14:textId="5E14CDD7" w:rsidR="000353D5" w:rsidRPr="00FD0FF6" w:rsidRDefault="000353D5" w:rsidP="00177687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FD0FF6">
              <w:rPr>
                <w:rFonts w:asciiTheme="majorBidi" w:hAnsiTheme="majorBidi" w:cstheme="majorBidi"/>
                <w:rtl/>
                <w:lang w:bidi="ar-MA"/>
              </w:rPr>
              <w:t>معلومات تكميلية (الرقم التسلسلي</w:t>
            </w:r>
            <w:r w:rsidR="00177687" w:rsidRPr="00FD0FF6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="00177687" w:rsidRPr="00FD0FF6">
              <w:rPr>
                <w:rFonts w:asciiTheme="majorBidi" w:hAnsiTheme="majorBidi" w:cstheme="majorBidi" w:hint="cs"/>
                <w:rtl/>
                <w:lang w:bidi="ar-MA"/>
              </w:rPr>
              <w:t>للمعدات الفلاحية</w:t>
            </w:r>
            <w:r w:rsidR="00011C67">
              <w:rPr>
                <w:rFonts w:asciiTheme="majorBidi" w:hAnsiTheme="majorBidi" w:cstheme="majorBidi" w:hint="cs"/>
                <w:rtl/>
                <w:lang w:bidi="ar-MA"/>
              </w:rPr>
              <w:t>/</w:t>
            </w:r>
            <w:r w:rsidRPr="00FD0FF6">
              <w:rPr>
                <w:rFonts w:asciiTheme="majorBidi" w:hAnsiTheme="majorBidi" w:cstheme="majorBidi"/>
                <w:rtl/>
                <w:lang w:bidi="ar-MA"/>
              </w:rPr>
              <w:t>.</w:t>
            </w:r>
            <w:r w:rsidR="00177687" w:rsidRPr="00FD0FF6">
              <w:rPr>
                <w:rFonts w:asciiTheme="majorBidi" w:hAnsiTheme="majorBidi" w:cstheme="majorBidi" w:hint="cs"/>
                <w:rtl/>
                <w:lang w:bidi="ar-MA"/>
              </w:rPr>
              <w:t>..</w:t>
            </w:r>
            <w:r w:rsidRPr="00FD0FF6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14:paraId="34467170" w14:textId="77777777" w:rsidR="000353D5" w:rsidRPr="00FD0FF6" w:rsidRDefault="000353D5" w:rsidP="00380735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</w:tcPr>
          <w:p w14:paraId="0D7AAA96" w14:textId="77777777" w:rsidR="000353D5" w:rsidRPr="00FD0FF6" w:rsidRDefault="000353D5" w:rsidP="00380735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</w:tr>
    </w:tbl>
    <w:p w14:paraId="2950BC16" w14:textId="77777777" w:rsidR="00751664" w:rsidRPr="00FD0FF6" w:rsidRDefault="00751664" w:rsidP="0048714A">
      <w:pPr>
        <w:bidi/>
        <w:jc w:val="center"/>
        <w:rPr>
          <w:rFonts w:asciiTheme="majorBidi" w:hAnsiTheme="majorBidi" w:cstheme="majorBidi"/>
          <w:sz w:val="14"/>
          <w:szCs w:val="14"/>
          <w:rtl/>
          <w:lang w:bidi="ar-MA"/>
        </w:rPr>
      </w:pPr>
    </w:p>
    <w:p w14:paraId="25056690" w14:textId="04548AAA" w:rsidR="00C1457E" w:rsidRDefault="00BC6687" w:rsidP="00585B6B">
      <w:pPr>
        <w:tabs>
          <w:tab w:val="right" w:pos="565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التزم و</w:t>
      </w:r>
      <w:r w:rsidR="00C51CE1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 xml:space="preserve">أتعهد </w:t>
      </w:r>
      <w:r w:rsidR="007F07A6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 xml:space="preserve">تحت طائلة </w:t>
      </w:r>
      <w:r w:rsidR="005F33D4" w:rsidRPr="005F33D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MA"/>
        </w:rPr>
        <w:t>إ</w:t>
      </w:r>
      <w:r w:rsidR="007F07A6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 xml:space="preserve">رجاع مبلغ </w:t>
      </w:r>
      <w:r w:rsidR="005F33D4" w:rsidRPr="005F33D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MA"/>
        </w:rPr>
        <w:t>الاعانة</w:t>
      </w:r>
      <w:r w:rsidR="007F07A6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 xml:space="preserve"> </w:t>
      </w:r>
      <w:r w:rsidR="00122461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المالية</w:t>
      </w:r>
      <w:r w:rsidR="005F33D4" w:rsidRPr="005F33D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MA"/>
        </w:rPr>
        <w:t xml:space="preserve"> للدولة</w:t>
      </w:r>
      <w:r w:rsidR="007538B2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 xml:space="preserve"> باحترام البنود التالية</w:t>
      </w:r>
      <w:r w:rsidR="004C098D" w:rsidRPr="005F33D4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 xml:space="preserve"> خلال مدة لا تقل عن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78"/>
      </w:tblGrid>
      <w:tr w:rsidR="00585B6B" w14:paraId="0659685D" w14:textId="77777777" w:rsidTr="00FD0FF6">
        <w:tc>
          <w:tcPr>
            <w:tcW w:w="4382" w:type="dxa"/>
          </w:tcPr>
          <w:p w14:paraId="30C805DE" w14:textId="2792CAEB" w:rsidR="00585B6B" w:rsidRDefault="00585B6B" w:rsidP="00D910C8">
            <w:pPr>
              <w:tabs>
                <w:tab w:val="right" w:pos="565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5F33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sym w:font="Wingdings" w:char="F0A8"/>
            </w:r>
            <w:r w:rsidRPr="005F33D4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</w:t>
            </w:r>
            <w:r w:rsidRPr="005F33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خمس (05) سنوات</w:t>
            </w:r>
          </w:p>
        </w:tc>
        <w:tc>
          <w:tcPr>
            <w:tcW w:w="4678" w:type="dxa"/>
          </w:tcPr>
          <w:p w14:paraId="0495EAB2" w14:textId="7AD02436" w:rsidR="00585B6B" w:rsidRDefault="00585B6B" w:rsidP="00D910C8">
            <w:pPr>
              <w:tabs>
                <w:tab w:val="right" w:pos="565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5F33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ثمانية (08) سنوات</w:t>
            </w:r>
            <w:r w:rsidRPr="005F33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sym w:font="Wingdings" w:char="F0A8"/>
            </w:r>
          </w:p>
        </w:tc>
      </w:tr>
      <w:tr w:rsidR="000F3970" w:rsidRPr="00585B6B" w14:paraId="7562490D" w14:textId="77777777" w:rsidTr="00FD0FF6">
        <w:tc>
          <w:tcPr>
            <w:tcW w:w="4382" w:type="dxa"/>
          </w:tcPr>
          <w:p w14:paraId="29A41C27" w14:textId="74CF0AD1" w:rsidR="000F3970" w:rsidRPr="00585B6B" w:rsidRDefault="00585B6B" w:rsidP="000A30DD">
            <w:pPr>
              <w:tabs>
                <w:tab w:val="right" w:pos="565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(المعدات الفلاحية </w:t>
            </w:r>
            <w:r w:rsidR="000A30DD"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ومعدات تربية</w:t>
            </w: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الماشية،)</w:t>
            </w:r>
          </w:p>
        </w:tc>
        <w:tc>
          <w:tcPr>
            <w:tcW w:w="4678" w:type="dxa"/>
          </w:tcPr>
          <w:p w14:paraId="17D8DB50" w14:textId="7D90F424" w:rsidR="000F3970" w:rsidRPr="00585B6B" w:rsidRDefault="00585B6B" w:rsidP="000A30DD">
            <w:pPr>
              <w:tabs>
                <w:tab w:val="right" w:pos="565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(</w:t>
            </w:r>
            <w:r w:rsidR="000A30DD"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مشاريع السقي و</w:t>
            </w: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التجهيزات العقارية،</w:t>
            </w:r>
            <w:r w:rsidR="000A30DD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="000A30DD"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الغراسة </w:t>
            </w:r>
            <w:r w:rsidR="000A30DD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،</w:t>
            </w:r>
            <w:proofErr w:type="gramEnd"/>
            <w:r w:rsidR="000A30DD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</w:t>
            </w: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بنايات تربية الماشية، مراكز جمع الحليب،</w:t>
            </w:r>
            <w:r w:rsidR="00FD0FF6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</w:t>
            </w: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وحدات تثمين الإنتاج الفلاحي</w:t>
            </w:r>
            <w:r w:rsidR="00FD0FF6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، البيوت المغطاة، الشبابيك الواقية من البرد</w:t>
            </w:r>
            <w:r w:rsidRPr="00585B6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)</w:t>
            </w:r>
          </w:p>
        </w:tc>
      </w:tr>
    </w:tbl>
    <w:p w14:paraId="5B3C5929" w14:textId="77777777" w:rsidR="005F33D4" w:rsidRDefault="005F33D4" w:rsidP="00656519">
      <w:pPr>
        <w:tabs>
          <w:tab w:val="right" w:pos="565"/>
        </w:tabs>
        <w:bidi/>
        <w:jc w:val="center"/>
        <w:rPr>
          <w:b/>
          <w:bCs/>
          <w:sz w:val="28"/>
          <w:szCs w:val="28"/>
          <w:rtl/>
          <w:lang w:bidi="ar-MA"/>
        </w:rPr>
      </w:pPr>
      <w:r w:rsidRPr="005F33D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ابتداء من تاريخ إيداع طلب </w:t>
      </w:r>
      <w:r w:rsidRPr="005F33D4">
        <w:rPr>
          <w:rFonts w:hint="cs"/>
          <w:b/>
          <w:bCs/>
          <w:sz w:val="28"/>
          <w:szCs w:val="28"/>
          <w:rtl/>
          <w:lang w:bidi="ar-MA"/>
        </w:rPr>
        <w:t>الاعانة</w:t>
      </w:r>
      <w:r w:rsidRPr="005F33D4">
        <w:rPr>
          <w:b/>
          <w:bCs/>
          <w:sz w:val="28"/>
          <w:szCs w:val="28"/>
          <w:rtl/>
          <w:lang w:bidi="ar-MA"/>
        </w:rPr>
        <w:t xml:space="preserve"> المالية</w:t>
      </w:r>
      <w:r w:rsidRPr="005F33D4">
        <w:rPr>
          <w:rFonts w:hint="cs"/>
          <w:b/>
          <w:bCs/>
          <w:sz w:val="28"/>
          <w:szCs w:val="28"/>
          <w:rtl/>
          <w:lang w:bidi="ar-MA"/>
        </w:rPr>
        <w:t xml:space="preserve"> للدولة</w:t>
      </w:r>
      <w:r w:rsidR="00656519">
        <w:rPr>
          <w:rFonts w:hint="cs"/>
          <w:b/>
          <w:bCs/>
          <w:sz w:val="28"/>
          <w:szCs w:val="28"/>
          <w:rtl/>
          <w:lang w:bidi="ar-MA"/>
        </w:rPr>
        <w:t>................/......./</w:t>
      </w:r>
      <w:proofErr w:type="gramStart"/>
      <w:r w:rsidR="00656519">
        <w:rPr>
          <w:rFonts w:hint="cs"/>
          <w:b/>
          <w:bCs/>
          <w:sz w:val="28"/>
          <w:szCs w:val="28"/>
          <w:rtl/>
          <w:lang w:bidi="ar-MA"/>
        </w:rPr>
        <w:t>.....</w:t>
      </w:r>
      <w:proofErr w:type="gramEnd"/>
    </w:p>
    <w:p w14:paraId="3535523C" w14:textId="77777777" w:rsidR="00656519" w:rsidRPr="005F33D4" w:rsidRDefault="00656519" w:rsidP="00656519">
      <w:pPr>
        <w:tabs>
          <w:tab w:val="right" w:pos="565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14:paraId="59A0A78E" w14:textId="2160553A" w:rsidR="004C098D" w:rsidRDefault="004C098D" w:rsidP="000F3970">
      <w:pPr>
        <w:bidi/>
        <w:spacing w:before="120"/>
        <w:ind w:left="425"/>
        <w:jc w:val="both"/>
        <w:rPr>
          <w:rtl/>
          <w:lang w:bidi="ar-MA"/>
        </w:rPr>
      </w:pPr>
      <w:r w:rsidRPr="00FD0FF6">
        <w:rPr>
          <w:rFonts w:asciiTheme="majorBidi" w:hAnsiTheme="majorBidi" w:cstheme="majorBidi"/>
          <w:b/>
          <w:bCs/>
          <w:rtl/>
          <w:lang w:bidi="ar-MA"/>
        </w:rPr>
        <w:t>البند</w:t>
      </w:r>
      <w:r w:rsidR="00E832D2" w:rsidRPr="00FD0FF6">
        <w:rPr>
          <w:rFonts w:asciiTheme="majorBidi" w:hAnsiTheme="majorBidi" w:cstheme="majorBidi"/>
          <w:b/>
          <w:bCs/>
          <w:rtl/>
          <w:lang w:bidi="ar-MA"/>
        </w:rPr>
        <w:t xml:space="preserve"> الأول</w:t>
      </w:r>
      <w:r w:rsidRPr="00FD0FF6">
        <w:rPr>
          <w:rFonts w:asciiTheme="majorBidi" w:hAnsiTheme="majorBidi" w:cstheme="majorBidi"/>
          <w:b/>
          <w:bCs/>
          <w:rtl/>
          <w:lang w:bidi="ar-MA"/>
        </w:rPr>
        <w:t>:</w:t>
      </w:r>
      <w:r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0F3970" w:rsidRPr="00FD0FF6">
        <w:rPr>
          <w:rFonts w:asciiTheme="majorBidi" w:hAnsiTheme="majorBidi" w:cstheme="majorBidi" w:hint="cs"/>
          <w:b/>
          <w:bCs/>
          <w:rtl/>
          <w:lang w:bidi="ar-MA"/>
        </w:rPr>
        <w:t>ب</w:t>
      </w:r>
      <w:r w:rsidR="00E832D2" w:rsidRPr="00FD0FF6">
        <w:rPr>
          <w:rFonts w:asciiTheme="majorBidi" w:hAnsiTheme="majorBidi" w:cstheme="majorBidi"/>
          <w:b/>
          <w:bCs/>
          <w:rtl/>
          <w:lang w:bidi="ar-MA"/>
        </w:rPr>
        <w:t>الاحتفاظ</w:t>
      </w:r>
      <w:r w:rsidR="00E832D2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0F3970" w:rsidRPr="00FD0FF6">
        <w:rPr>
          <w:rFonts w:asciiTheme="majorBidi" w:hAnsiTheme="majorBidi" w:cstheme="majorBidi" w:hint="cs"/>
          <w:rtl/>
          <w:lang w:bidi="ar-MA"/>
        </w:rPr>
        <w:t>ب</w:t>
      </w:r>
      <w:r w:rsidR="00E832D2" w:rsidRPr="00FD0FF6">
        <w:rPr>
          <w:rFonts w:asciiTheme="majorBidi" w:hAnsiTheme="majorBidi" w:cstheme="majorBidi"/>
          <w:rtl/>
          <w:lang w:bidi="ar-MA"/>
        </w:rPr>
        <w:t>ا</w:t>
      </w:r>
      <w:r w:rsidRPr="00FD0FF6">
        <w:rPr>
          <w:rFonts w:asciiTheme="majorBidi" w:hAnsiTheme="majorBidi" w:cstheme="majorBidi"/>
          <w:rtl/>
          <w:lang w:bidi="ar-MA"/>
        </w:rPr>
        <w:t>لاستثمار الذي استفاد من المساعدة المالية</w:t>
      </w:r>
      <w:r w:rsidR="00BC6687" w:rsidRPr="00FD0FF6">
        <w:rPr>
          <w:rFonts w:asciiTheme="majorBidi" w:hAnsiTheme="majorBidi" w:cstheme="majorBidi"/>
          <w:rtl/>
          <w:lang w:bidi="ar-MA"/>
        </w:rPr>
        <w:t xml:space="preserve"> للدولة</w:t>
      </w:r>
      <w:r w:rsidRPr="00FD0FF6">
        <w:rPr>
          <w:rFonts w:asciiTheme="majorBidi" w:hAnsiTheme="majorBidi" w:cstheme="majorBidi"/>
          <w:rtl/>
          <w:lang w:bidi="ar-MA"/>
        </w:rPr>
        <w:t xml:space="preserve">، عتادا كان أو غيره، </w:t>
      </w:r>
      <w:r w:rsidR="00656519" w:rsidRPr="00FD0FF6">
        <w:rPr>
          <w:rFonts w:hint="cs"/>
          <w:rtl/>
          <w:lang w:bidi="ar-MA"/>
        </w:rPr>
        <w:t xml:space="preserve">وكذا </w:t>
      </w:r>
      <w:r w:rsidR="000F3970" w:rsidRPr="00FD0FF6">
        <w:rPr>
          <w:b/>
          <w:bCs/>
          <w:rtl/>
          <w:lang w:bidi="ar-MA"/>
        </w:rPr>
        <w:t xml:space="preserve">المحافظة </w:t>
      </w:r>
      <w:r w:rsidR="000F3970" w:rsidRPr="00FD0FF6">
        <w:rPr>
          <w:rFonts w:hint="cs"/>
          <w:b/>
          <w:bCs/>
          <w:rtl/>
          <w:lang w:bidi="ar-MA"/>
        </w:rPr>
        <w:t xml:space="preserve">عليه </w:t>
      </w:r>
      <w:r w:rsidR="000F3970" w:rsidRPr="00FD0FF6">
        <w:rPr>
          <w:b/>
          <w:bCs/>
          <w:rtl/>
          <w:lang w:bidi="ar-MA"/>
        </w:rPr>
        <w:t>وصيان</w:t>
      </w:r>
      <w:r w:rsidR="000F3970" w:rsidRPr="00FD0FF6">
        <w:rPr>
          <w:rFonts w:hint="cs"/>
          <w:b/>
          <w:bCs/>
          <w:rtl/>
          <w:lang w:bidi="ar-MA"/>
        </w:rPr>
        <w:t>ته</w:t>
      </w:r>
      <w:r w:rsidR="000F3970" w:rsidRPr="00FD0FF6">
        <w:rPr>
          <w:b/>
          <w:bCs/>
          <w:rtl/>
          <w:lang w:bidi="ar-MA"/>
        </w:rPr>
        <w:t xml:space="preserve"> </w:t>
      </w:r>
      <w:r w:rsidR="000F3970" w:rsidRPr="00FD0FF6">
        <w:rPr>
          <w:rFonts w:asciiTheme="majorBidi" w:hAnsiTheme="majorBidi" w:cstheme="majorBidi" w:hint="cs"/>
          <w:b/>
          <w:bCs/>
          <w:rtl/>
          <w:lang w:bidi="ar-MA"/>
        </w:rPr>
        <w:t>و</w:t>
      </w:r>
      <w:r w:rsidR="000F3970" w:rsidRPr="00FD0FF6">
        <w:rPr>
          <w:rFonts w:asciiTheme="majorBidi" w:hAnsiTheme="majorBidi" w:cstheme="majorBidi"/>
          <w:b/>
          <w:bCs/>
          <w:rtl/>
          <w:lang w:bidi="ar-MA"/>
        </w:rPr>
        <w:t>تثمين</w:t>
      </w:r>
      <w:r w:rsidR="000F3970" w:rsidRPr="00FD0FF6">
        <w:rPr>
          <w:rFonts w:asciiTheme="majorBidi" w:hAnsiTheme="majorBidi" w:cstheme="majorBidi" w:hint="cs"/>
          <w:b/>
          <w:bCs/>
          <w:rtl/>
          <w:lang w:bidi="ar-MA"/>
        </w:rPr>
        <w:t>ه</w:t>
      </w:r>
      <w:r w:rsidR="000F3970" w:rsidRPr="00FD0FF6">
        <w:rPr>
          <w:rFonts w:asciiTheme="majorBidi" w:hAnsiTheme="majorBidi" w:cstheme="majorBidi"/>
          <w:b/>
          <w:bCs/>
          <w:rtl/>
          <w:lang w:bidi="ar-MA"/>
        </w:rPr>
        <w:t xml:space="preserve"> و</w:t>
      </w:r>
      <w:r w:rsidR="000F3970" w:rsidRPr="00FD0FF6">
        <w:rPr>
          <w:rFonts w:hint="cs"/>
          <w:b/>
          <w:bCs/>
          <w:rtl/>
          <w:lang w:bidi="ar-MA"/>
        </w:rPr>
        <w:t>استغلاله</w:t>
      </w:r>
      <w:r w:rsidR="000F3970" w:rsidRPr="00FD0FF6">
        <w:rPr>
          <w:rtl/>
          <w:lang w:bidi="ar-MA"/>
        </w:rPr>
        <w:t xml:space="preserve"> </w:t>
      </w:r>
      <w:r w:rsidR="00656519" w:rsidRPr="00FD0FF6">
        <w:rPr>
          <w:rtl/>
          <w:lang w:bidi="ar-MA"/>
        </w:rPr>
        <w:t xml:space="preserve">وفق الأهداف والأغراض التي أنجز </w:t>
      </w:r>
      <w:r w:rsidR="00656519" w:rsidRPr="00FD0FF6">
        <w:rPr>
          <w:rFonts w:hint="cs"/>
          <w:rtl/>
          <w:lang w:bidi="ar-MA"/>
        </w:rPr>
        <w:t>ودعم من</w:t>
      </w:r>
      <w:r w:rsidR="00656519" w:rsidRPr="00FD0FF6">
        <w:rPr>
          <w:rtl/>
          <w:lang w:bidi="ar-MA"/>
        </w:rPr>
        <w:t xml:space="preserve"> أجلها</w:t>
      </w:r>
      <w:r w:rsidR="008C2DDF" w:rsidRPr="00FD0FF6">
        <w:rPr>
          <w:rFonts w:hint="cs"/>
          <w:rtl/>
          <w:lang w:bidi="ar-MA"/>
        </w:rPr>
        <w:t>.</w:t>
      </w:r>
    </w:p>
    <w:p w14:paraId="3C4E50FA" w14:textId="5F10A3BC" w:rsidR="00B4048A" w:rsidRPr="00E1480C" w:rsidRDefault="0075191D" w:rsidP="00B4048A">
      <w:pPr>
        <w:bidi/>
        <w:spacing w:before="120"/>
        <w:ind w:left="425"/>
        <w:jc w:val="both"/>
        <w:rPr>
          <w:rFonts w:asciiTheme="majorBidi" w:hAnsiTheme="majorBidi" w:cstheme="majorBidi"/>
          <w:rtl/>
          <w:lang w:bidi="ar-MA"/>
        </w:rPr>
      </w:pPr>
      <w:bookmarkStart w:id="0" w:name="_GoBack"/>
      <w:r w:rsidRPr="00E1480C">
        <w:rPr>
          <w:rFonts w:asciiTheme="majorBidi" w:hAnsiTheme="majorBidi" w:cstheme="majorBidi" w:hint="cs"/>
          <w:b/>
          <w:bCs/>
          <w:rtl/>
          <w:lang w:bidi="ar-MA"/>
        </w:rPr>
        <w:t>البند الثاني</w:t>
      </w:r>
      <w:r w:rsidR="00B4048A" w:rsidRPr="00E1480C">
        <w:rPr>
          <w:rFonts w:asciiTheme="majorBidi" w:hAnsiTheme="majorBidi" w:cstheme="majorBidi" w:hint="cs"/>
          <w:b/>
          <w:bCs/>
          <w:rtl/>
          <w:lang w:bidi="ar-MA"/>
        </w:rPr>
        <w:t xml:space="preserve">: </w:t>
      </w:r>
      <w:r w:rsidR="00B4048A" w:rsidRPr="00E1480C">
        <w:rPr>
          <w:rFonts w:asciiTheme="majorBidi" w:hAnsiTheme="majorBidi" w:cstheme="majorBidi" w:hint="cs"/>
          <w:rtl/>
          <w:lang w:bidi="ar-MA"/>
        </w:rPr>
        <w:t>في حالة</w:t>
      </w:r>
      <w:r w:rsidRPr="00E1480C">
        <w:rPr>
          <w:rFonts w:asciiTheme="majorBidi" w:hAnsiTheme="majorBidi" w:cstheme="majorBidi" w:hint="cs"/>
          <w:rtl/>
          <w:lang w:bidi="ar-MA"/>
        </w:rPr>
        <w:t xml:space="preserve"> مشاريع التجميع</w:t>
      </w:r>
      <w:r w:rsidR="00B4048A" w:rsidRPr="00E1480C">
        <w:rPr>
          <w:rFonts w:asciiTheme="majorBidi" w:hAnsiTheme="majorBidi" w:cstheme="majorBidi" w:hint="cs"/>
          <w:rtl/>
          <w:lang w:bidi="ar-MA"/>
        </w:rPr>
        <w:t>،</w:t>
      </w:r>
      <w:r w:rsidRPr="00E1480C">
        <w:rPr>
          <w:rFonts w:asciiTheme="majorBidi" w:hAnsiTheme="majorBidi" w:cstheme="majorBidi" w:hint="cs"/>
          <w:rtl/>
          <w:lang w:bidi="ar-MA"/>
        </w:rPr>
        <w:t xml:space="preserve"> الالتزام </w:t>
      </w:r>
      <w:r w:rsidR="00B4048A" w:rsidRPr="00E1480C">
        <w:rPr>
          <w:rFonts w:asciiTheme="majorBidi" w:hAnsiTheme="majorBidi" w:cstheme="majorBidi" w:hint="cs"/>
          <w:rtl/>
          <w:lang w:bidi="ar-MA"/>
        </w:rPr>
        <w:t xml:space="preserve">بمقتضيات عقد التجميع فيما يخص </w:t>
      </w:r>
      <w:r w:rsidRPr="00E1480C">
        <w:rPr>
          <w:rFonts w:asciiTheme="majorBidi" w:hAnsiTheme="majorBidi" w:cstheme="majorBidi" w:hint="cs"/>
          <w:rtl/>
          <w:lang w:bidi="ar-MA"/>
        </w:rPr>
        <w:t xml:space="preserve">المساحة المسقية </w:t>
      </w:r>
      <w:r w:rsidR="00B4048A" w:rsidRPr="00E1480C">
        <w:rPr>
          <w:rFonts w:asciiTheme="majorBidi" w:hAnsiTheme="majorBidi" w:cstheme="majorBidi" w:hint="cs"/>
          <w:rtl/>
          <w:lang w:bidi="ar-MA"/>
        </w:rPr>
        <w:t>واستغلال المعدات الفلاحية التي استفادت برسم مشروع التجميع من إعانات بنسب تفضيلية.</w:t>
      </w:r>
    </w:p>
    <w:bookmarkEnd w:id="0"/>
    <w:p w14:paraId="0348D1AD" w14:textId="4F8A14BB" w:rsidR="00BC6687" w:rsidRPr="00FD0FF6" w:rsidRDefault="007538B2" w:rsidP="00D910C8">
      <w:pPr>
        <w:bidi/>
        <w:spacing w:before="120"/>
        <w:ind w:left="425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b/>
          <w:bCs/>
          <w:rtl/>
          <w:lang w:bidi="ar-MA"/>
        </w:rPr>
        <w:t xml:space="preserve">البند </w:t>
      </w:r>
      <w:r w:rsidR="00B4048A" w:rsidRPr="00FD0FF6">
        <w:rPr>
          <w:b/>
          <w:bCs/>
          <w:rtl/>
          <w:lang w:bidi="ar-MA"/>
        </w:rPr>
        <w:t>الثالث</w:t>
      </w:r>
      <w:r w:rsidR="00B4048A" w:rsidRPr="00FD0FF6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="00656519" w:rsidRPr="00FD0FF6">
        <w:rPr>
          <w:rFonts w:asciiTheme="majorBidi" w:hAnsiTheme="majorBidi" w:cstheme="majorBidi" w:hint="cs"/>
          <w:b/>
          <w:bCs/>
          <w:rtl/>
          <w:lang w:bidi="ar-MA"/>
        </w:rPr>
        <w:t>الثاني</w:t>
      </w:r>
      <w:r w:rsidR="00624D4C" w:rsidRPr="00FD0FF6">
        <w:rPr>
          <w:rFonts w:asciiTheme="majorBidi" w:hAnsiTheme="majorBidi" w:cstheme="majorBidi"/>
          <w:b/>
          <w:bCs/>
          <w:rtl/>
          <w:lang w:bidi="ar-MA"/>
        </w:rPr>
        <w:t>:</w:t>
      </w:r>
      <w:r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BC6687" w:rsidRPr="00FD0FF6">
        <w:rPr>
          <w:rFonts w:asciiTheme="majorBidi" w:hAnsiTheme="majorBidi" w:cstheme="majorBidi"/>
          <w:rtl/>
          <w:lang w:bidi="ar-MA"/>
        </w:rPr>
        <w:t xml:space="preserve">في حالة </w:t>
      </w:r>
      <w:r w:rsidR="000A0B9A" w:rsidRPr="00FD0FF6">
        <w:rPr>
          <w:rFonts w:asciiTheme="majorBidi" w:hAnsiTheme="majorBidi" w:cstheme="majorBidi" w:hint="cs"/>
          <w:b/>
          <w:bCs/>
          <w:rtl/>
          <w:lang w:bidi="ar-MA"/>
        </w:rPr>
        <w:t>بيع</w:t>
      </w:r>
      <w:r w:rsidR="00E832D2" w:rsidRPr="00FD0FF6">
        <w:rPr>
          <w:rFonts w:asciiTheme="majorBidi" w:hAnsiTheme="majorBidi" w:cstheme="majorBidi"/>
          <w:b/>
          <w:bCs/>
          <w:rtl/>
          <w:lang w:bidi="ar-MA"/>
        </w:rPr>
        <w:t xml:space="preserve"> العقار </w:t>
      </w:r>
      <w:r w:rsidR="009C0491" w:rsidRPr="00FD0FF6">
        <w:rPr>
          <w:rFonts w:asciiTheme="majorBidi" w:hAnsiTheme="majorBidi" w:cstheme="majorBidi"/>
          <w:b/>
          <w:bCs/>
          <w:rtl/>
          <w:lang w:bidi="ar-MA"/>
        </w:rPr>
        <w:t>الحامل</w:t>
      </w:r>
      <w:r w:rsidR="00E832D2" w:rsidRPr="00FD0FF6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9C0491" w:rsidRPr="00FD0FF6">
        <w:rPr>
          <w:rFonts w:asciiTheme="majorBidi" w:hAnsiTheme="majorBidi" w:cstheme="majorBidi"/>
          <w:b/>
          <w:bCs/>
          <w:rtl/>
          <w:lang w:bidi="ar-MA"/>
        </w:rPr>
        <w:t>ل</w:t>
      </w:r>
      <w:r w:rsidR="00E832D2" w:rsidRPr="00FD0FF6">
        <w:rPr>
          <w:rFonts w:asciiTheme="majorBidi" w:hAnsiTheme="majorBidi" w:cstheme="majorBidi"/>
          <w:b/>
          <w:bCs/>
          <w:rtl/>
          <w:lang w:bidi="ar-MA"/>
        </w:rPr>
        <w:t>لاستثمار</w:t>
      </w:r>
      <w:r w:rsidR="00E832D2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D910C8" w:rsidRPr="00FD0FF6">
        <w:rPr>
          <w:rFonts w:asciiTheme="majorBidi" w:hAnsiTheme="majorBidi" w:cstheme="majorBidi" w:hint="cs"/>
          <w:rtl/>
          <w:lang w:bidi="ar-MA"/>
        </w:rPr>
        <w:t>أ</w:t>
      </w:r>
      <w:r w:rsidR="00E832D2" w:rsidRPr="00FD0FF6">
        <w:rPr>
          <w:rFonts w:asciiTheme="majorBidi" w:hAnsiTheme="majorBidi" w:cstheme="majorBidi"/>
          <w:rtl/>
          <w:lang w:bidi="ar-MA"/>
        </w:rPr>
        <w:t>وفي</w:t>
      </w:r>
      <w:r w:rsidR="00D910C8" w:rsidRPr="00FD0FF6">
        <w:rPr>
          <w:rFonts w:asciiTheme="majorBidi" w:hAnsiTheme="majorBidi" w:cstheme="majorBidi"/>
          <w:rtl/>
          <w:lang w:bidi="ar-MA"/>
        </w:rPr>
        <w:t xml:space="preserve"> حالة</w:t>
      </w:r>
      <w:r w:rsidR="00E832D2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0A0B9A" w:rsidRPr="00FD0FF6">
        <w:rPr>
          <w:rFonts w:asciiTheme="majorBidi" w:hAnsiTheme="majorBidi" w:cstheme="majorBidi" w:hint="cs"/>
          <w:b/>
          <w:bCs/>
          <w:rtl/>
          <w:lang w:bidi="ar-MA"/>
        </w:rPr>
        <w:t>تفويته للغير</w:t>
      </w:r>
      <w:r w:rsidR="00BC6687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E832D2" w:rsidRPr="00FD0FF6">
        <w:rPr>
          <w:rFonts w:asciiTheme="majorBidi" w:hAnsiTheme="majorBidi" w:cstheme="majorBidi"/>
          <w:rtl/>
          <w:lang w:bidi="ar-MA"/>
        </w:rPr>
        <w:t>أتعهد</w:t>
      </w:r>
      <w:r w:rsidR="00BC6687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BC6687" w:rsidRPr="00FD0FF6">
        <w:rPr>
          <w:rFonts w:asciiTheme="majorBidi" w:hAnsiTheme="majorBidi" w:cstheme="majorBidi"/>
          <w:b/>
          <w:bCs/>
          <w:rtl/>
          <w:lang w:bidi="ar-MA"/>
        </w:rPr>
        <w:t xml:space="preserve">بنقل التزامي </w:t>
      </w:r>
      <w:r w:rsidR="009C0491" w:rsidRPr="00FD0FF6">
        <w:rPr>
          <w:rFonts w:asciiTheme="majorBidi" w:hAnsiTheme="majorBidi" w:cstheme="majorBidi"/>
          <w:b/>
          <w:bCs/>
          <w:rtl/>
          <w:lang w:bidi="ar-MA"/>
        </w:rPr>
        <w:t>وتعهدي للمالك</w:t>
      </w:r>
      <w:r w:rsidR="00BC6687" w:rsidRPr="00FD0FF6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D910C8" w:rsidRPr="00FD0FF6">
        <w:rPr>
          <w:rFonts w:asciiTheme="majorBidi" w:hAnsiTheme="majorBidi" w:cstheme="majorBidi" w:hint="cs"/>
          <w:b/>
          <w:bCs/>
          <w:rtl/>
          <w:lang w:bidi="ar-MA"/>
        </w:rPr>
        <w:t xml:space="preserve">أو المستغل </w:t>
      </w:r>
      <w:r w:rsidR="00BC6687" w:rsidRPr="00FD0FF6">
        <w:rPr>
          <w:rFonts w:asciiTheme="majorBidi" w:hAnsiTheme="majorBidi" w:cstheme="majorBidi"/>
          <w:b/>
          <w:bCs/>
          <w:rtl/>
          <w:lang w:bidi="ar-MA"/>
        </w:rPr>
        <w:t>الجديد</w:t>
      </w:r>
      <w:r w:rsidR="00BC6687" w:rsidRPr="00FD0FF6">
        <w:rPr>
          <w:rFonts w:asciiTheme="majorBidi" w:hAnsiTheme="majorBidi" w:cstheme="majorBidi"/>
          <w:rtl/>
          <w:lang w:bidi="ar-MA"/>
        </w:rPr>
        <w:t xml:space="preserve"> وبتقديم التزام</w:t>
      </w:r>
      <w:r w:rsidR="00D910C8" w:rsidRPr="00FD0FF6">
        <w:rPr>
          <w:rFonts w:asciiTheme="majorBidi" w:hAnsiTheme="majorBidi" w:cstheme="majorBidi" w:hint="cs"/>
          <w:rtl/>
          <w:lang w:bidi="ar-MA"/>
        </w:rPr>
        <w:t xml:space="preserve"> وتعهد</w:t>
      </w:r>
      <w:r w:rsidR="00BC6687" w:rsidRPr="00FD0FF6">
        <w:rPr>
          <w:rFonts w:asciiTheme="majorBidi" w:hAnsiTheme="majorBidi" w:cstheme="majorBidi"/>
          <w:rtl/>
          <w:lang w:bidi="ar-MA"/>
        </w:rPr>
        <w:t xml:space="preserve"> هذا الاخير للمصالح المعنية </w:t>
      </w:r>
      <w:r w:rsidR="00656519" w:rsidRPr="00FD0FF6">
        <w:rPr>
          <w:rFonts w:asciiTheme="majorBidi" w:hAnsiTheme="majorBidi" w:cstheme="majorBidi" w:hint="cs"/>
          <w:rtl/>
          <w:lang w:bidi="ar-MA"/>
        </w:rPr>
        <w:t>بوزارة</w:t>
      </w:r>
      <w:r w:rsidR="000A0B9A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C86437" w:rsidRPr="00FD0FF6">
        <w:rPr>
          <w:rFonts w:asciiTheme="majorBidi" w:hAnsiTheme="majorBidi" w:cstheme="majorBidi" w:hint="cs"/>
          <w:rtl/>
          <w:lang w:bidi="ar-MA"/>
        </w:rPr>
        <w:t>الفلاحة</w:t>
      </w:r>
      <w:r w:rsidR="00C86437" w:rsidRPr="00FD0FF6">
        <w:rPr>
          <w:rFonts w:asciiTheme="majorBidi" w:hAnsiTheme="majorBidi" w:cstheme="majorBidi"/>
          <w:lang w:bidi="ar-MA"/>
        </w:rPr>
        <w:t>.</w:t>
      </w:r>
    </w:p>
    <w:p w14:paraId="1BA07A38" w14:textId="5101CC21" w:rsidR="00C1457E" w:rsidRPr="00FD0FF6" w:rsidRDefault="007538B2" w:rsidP="00B4048A">
      <w:pPr>
        <w:bidi/>
        <w:spacing w:before="120"/>
        <w:ind w:left="425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b/>
          <w:bCs/>
          <w:rtl/>
          <w:lang w:bidi="ar-MA"/>
        </w:rPr>
        <w:t xml:space="preserve">البند </w:t>
      </w:r>
      <w:r w:rsidR="00B4048A" w:rsidRPr="00FD0FF6">
        <w:rPr>
          <w:b/>
          <w:bCs/>
          <w:rtl/>
          <w:lang w:bidi="ar-MA"/>
        </w:rPr>
        <w:t>الرابع</w:t>
      </w:r>
      <w:r w:rsidR="00413033" w:rsidRPr="00FD0FF6">
        <w:rPr>
          <w:rFonts w:asciiTheme="majorBidi" w:hAnsiTheme="majorBidi" w:cstheme="majorBidi"/>
          <w:b/>
          <w:bCs/>
          <w:rtl/>
          <w:lang w:bidi="ar-MA"/>
        </w:rPr>
        <w:t>:</w:t>
      </w:r>
      <w:r w:rsidR="00413033" w:rsidRPr="00FD0FF6">
        <w:rPr>
          <w:rFonts w:asciiTheme="majorBidi" w:hAnsiTheme="majorBidi" w:cstheme="majorBidi"/>
          <w:rtl/>
          <w:lang w:bidi="ar-MA"/>
        </w:rPr>
        <w:t xml:space="preserve"> أن</w:t>
      </w:r>
      <w:r w:rsidR="00C51CE1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9E7C41" w:rsidRPr="00FD0FF6">
        <w:rPr>
          <w:rFonts w:asciiTheme="majorBidi" w:hAnsiTheme="majorBidi" w:cstheme="majorBidi"/>
          <w:rtl/>
          <w:lang w:bidi="ar-MA"/>
        </w:rPr>
        <w:t xml:space="preserve">أخول لأعوان </w:t>
      </w:r>
      <w:r w:rsidR="00656519" w:rsidRPr="00FD0FF6">
        <w:rPr>
          <w:rFonts w:asciiTheme="majorBidi" w:hAnsiTheme="majorBidi" w:cstheme="majorBidi" w:hint="cs"/>
          <w:rtl/>
          <w:lang w:bidi="ar-MA"/>
        </w:rPr>
        <w:t>وزارة الفلاحة</w:t>
      </w:r>
      <w:r w:rsidR="00DF239B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C51CE1" w:rsidRPr="00FD0FF6">
        <w:rPr>
          <w:rFonts w:asciiTheme="majorBidi" w:hAnsiTheme="majorBidi" w:cstheme="majorBidi"/>
          <w:rtl/>
          <w:lang w:bidi="ar-MA"/>
        </w:rPr>
        <w:t xml:space="preserve">المكلفين </w:t>
      </w:r>
      <w:r w:rsidR="00C51CE1" w:rsidRPr="00FD0FF6">
        <w:rPr>
          <w:rFonts w:asciiTheme="majorBidi" w:hAnsiTheme="majorBidi" w:cstheme="majorBidi"/>
          <w:b/>
          <w:bCs/>
          <w:rtl/>
          <w:lang w:bidi="ar-MA"/>
        </w:rPr>
        <w:t>بالمراقبة</w:t>
      </w:r>
      <w:r w:rsidR="00DF239B" w:rsidRPr="00FD0FF6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0A0B9A" w:rsidRPr="00FD0FF6">
        <w:rPr>
          <w:rFonts w:asciiTheme="majorBidi" w:hAnsiTheme="majorBidi" w:cstheme="majorBidi" w:hint="cs"/>
          <w:b/>
          <w:bCs/>
          <w:rtl/>
          <w:lang w:bidi="ar-MA"/>
        </w:rPr>
        <w:t>والتتبع</w:t>
      </w:r>
      <w:r w:rsidR="000A0B9A" w:rsidRPr="00FD0FF6">
        <w:rPr>
          <w:rFonts w:asciiTheme="majorBidi" w:hAnsiTheme="majorBidi" w:cstheme="majorBidi" w:hint="cs"/>
          <w:rtl/>
          <w:lang w:bidi="ar-MA"/>
        </w:rPr>
        <w:t xml:space="preserve"> </w:t>
      </w:r>
      <w:r w:rsidR="000A0B9A" w:rsidRPr="00FD0FF6">
        <w:rPr>
          <w:rFonts w:asciiTheme="majorBidi" w:hAnsiTheme="majorBidi" w:cstheme="majorBidi" w:hint="cs"/>
          <w:b/>
          <w:bCs/>
          <w:rtl/>
          <w:lang w:bidi="ar-MA"/>
        </w:rPr>
        <w:t>حرية</w:t>
      </w:r>
      <w:r w:rsidR="00C51CE1" w:rsidRPr="00FD0FF6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0A0B9A" w:rsidRPr="00FD0FF6">
        <w:rPr>
          <w:rFonts w:asciiTheme="majorBidi" w:hAnsiTheme="majorBidi" w:cstheme="majorBidi" w:hint="cs"/>
          <w:b/>
          <w:bCs/>
          <w:rtl/>
          <w:lang w:bidi="ar-MA"/>
        </w:rPr>
        <w:t>الولوج</w:t>
      </w:r>
      <w:r w:rsidR="00C51CE1" w:rsidRPr="00FD0FF6">
        <w:rPr>
          <w:rFonts w:asciiTheme="majorBidi" w:hAnsiTheme="majorBidi" w:cstheme="majorBidi"/>
          <w:rtl/>
          <w:lang w:bidi="ar-MA"/>
        </w:rPr>
        <w:t xml:space="preserve"> إلى </w:t>
      </w:r>
      <w:r w:rsidR="00A12E5D" w:rsidRPr="00FD0FF6">
        <w:rPr>
          <w:rFonts w:asciiTheme="majorBidi" w:hAnsiTheme="majorBidi" w:cstheme="majorBidi"/>
          <w:rtl/>
          <w:lang w:bidi="ar-MA"/>
        </w:rPr>
        <w:t>الأماكن التي أنجز</w:t>
      </w:r>
      <w:r w:rsidR="00C51CE1" w:rsidRPr="00FD0FF6">
        <w:rPr>
          <w:rFonts w:asciiTheme="majorBidi" w:hAnsiTheme="majorBidi" w:cstheme="majorBidi"/>
          <w:rtl/>
          <w:lang w:bidi="ar-MA"/>
        </w:rPr>
        <w:t xml:space="preserve"> بها </w:t>
      </w:r>
      <w:r w:rsidR="009E7C41" w:rsidRPr="00FD0FF6">
        <w:rPr>
          <w:rFonts w:asciiTheme="majorBidi" w:hAnsiTheme="majorBidi" w:cstheme="majorBidi"/>
          <w:rtl/>
          <w:lang w:bidi="ar-MA"/>
        </w:rPr>
        <w:t>الاستثمار أو أودع بها العتاد</w:t>
      </w:r>
      <w:r w:rsidR="00C51CE1" w:rsidRPr="00FD0FF6">
        <w:rPr>
          <w:rFonts w:asciiTheme="majorBidi" w:hAnsiTheme="majorBidi" w:cstheme="majorBidi"/>
          <w:rtl/>
          <w:lang w:bidi="ar-MA"/>
        </w:rPr>
        <w:t xml:space="preserve"> موضوع المساعدة</w:t>
      </w:r>
      <w:r w:rsidR="00324912"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9E7C41" w:rsidRPr="00FD0FF6">
        <w:rPr>
          <w:rFonts w:asciiTheme="majorBidi" w:hAnsiTheme="majorBidi" w:cstheme="majorBidi"/>
          <w:rtl/>
          <w:lang w:bidi="ar-MA"/>
        </w:rPr>
        <w:t>المالية</w:t>
      </w:r>
      <w:r w:rsidR="009C0491" w:rsidRPr="00FD0FF6">
        <w:rPr>
          <w:rFonts w:asciiTheme="majorBidi" w:hAnsiTheme="majorBidi" w:cstheme="majorBidi"/>
          <w:rtl/>
          <w:lang w:bidi="ar-MA"/>
        </w:rPr>
        <w:t xml:space="preserve"> للدولة</w:t>
      </w:r>
      <w:r w:rsidR="008C2DDF" w:rsidRPr="00FD0FF6">
        <w:rPr>
          <w:rFonts w:asciiTheme="majorBidi" w:hAnsiTheme="majorBidi" w:cstheme="majorBidi" w:hint="cs"/>
          <w:rtl/>
          <w:lang w:bidi="ar-MA"/>
        </w:rPr>
        <w:t>.</w:t>
      </w:r>
    </w:p>
    <w:p w14:paraId="767D7BCD" w14:textId="3B89A970" w:rsidR="007538B2" w:rsidRPr="00FD0FF6" w:rsidRDefault="007538B2" w:rsidP="00B4048A">
      <w:pPr>
        <w:bidi/>
        <w:spacing w:before="120"/>
        <w:ind w:left="425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b/>
          <w:bCs/>
          <w:rtl/>
          <w:lang w:bidi="ar-MA"/>
        </w:rPr>
        <w:t>البند</w:t>
      </w:r>
      <w:r w:rsidR="00B4048A" w:rsidRPr="00B4048A">
        <w:rPr>
          <w:b/>
          <w:bCs/>
          <w:rtl/>
          <w:lang w:bidi="ar-MA"/>
        </w:rPr>
        <w:t xml:space="preserve"> </w:t>
      </w:r>
      <w:r w:rsidR="00B4048A" w:rsidRPr="00FD0FF6">
        <w:rPr>
          <w:b/>
          <w:bCs/>
          <w:rtl/>
          <w:lang w:bidi="ar-MA"/>
        </w:rPr>
        <w:t>الخامس</w:t>
      </w:r>
      <w:r w:rsidR="00624D4C" w:rsidRPr="00FD0FF6">
        <w:rPr>
          <w:rFonts w:asciiTheme="majorBidi" w:hAnsiTheme="majorBidi" w:cstheme="majorBidi"/>
          <w:b/>
          <w:bCs/>
          <w:rtl/>
          <w:lang w:bidi="ar-MA"/>
        </w:rPr>
        <w:t>:</w:t>
      </w:r>
      <w:r w:rsidRPr="00FD0FF6">
        <w:rPr>
          <w:rFonts w:asciiTheme="majorBidi" w:hAnsiTheme="majorBidi" w:cstheme="majorBidi"/>
          <w:rtl/>
          <w:lang w:bidi="ar-MA"/>
        </w:rPr>
        <w:t xml:space="preserve"> </w:t>
      </w:r>
      <w:r w:rsidRPr="00FD0FF6">
        <w:rPr>
          <w:rFonts w:asciiTheme="majorBidi" w:hAnsiTheme="majorBidi" w:cstheme="majorBidi"/>
          <w:b/>
          <w:bCs/>
          <w:rtl/>
          <w:lang w:bidi="ar-MA"/>
        </w:rPr>
        <w:t>بصحة المعلومات</w:t>
      </w:r>
      <w:r w:rsidRPr="00FD0FF6">
        <w:rPr>
          <w:rFonts w:asciiTheme="majorBidi" w:hAnsiTheme="majorBidi" w:cstheme="majorBidi"/>
          <w:rtl/>
          <w:lang w:bidi="ar-MA"/>
        </w:rPr>
        <w:t xml:space="preserve"> التي يتضمنها هذا الالتزام </w:t>
      </w:r>
      <w:r w:rsidR="00624D4C" w:rsidRPr="00FD0FF6">
        <w:rPr>
          <w:rFonts w:asciiTheme="majorBidi" w:hAnsiTheme="majorBidi" w:cstheme="majorBidi"/>
          <w:rtl/>
          <w:lang w:bidi="ar-MA"/>
        </w:rPr>
        <w:t>وكذا تلك</w:t>
      </w:r>
      <w:r w:rsidRPr="00FD0FF6">
        <w:rPr>
          <w:rFonts w:asciiTheme="majorBidi" w:hAnsiTheme="majorBidi" w:cstheme="majorBidi"/>
          <w:rtl/>
          <w:lang w:bidi="ar-MA"/>
        </w:rPr>
        <w:t xml:space="preserve"> الواردة في جميع </w:t>
      </w:r>
      <w:r w:rsidR="00624D4C" w:rsidRPr="00FD0FF6">
        <w:rPr>
          <w:rFonts w:asciiTheme="majorBidi" w:hAnsiTheme="majorBidi" w:cstheme="majorBidi"/>
          <w:rtl/>
          <w:lang w:bidi="ar-MA"/>
        </w:rPr>
        <w:t>المستندات والوثائق المقدمة</w:t>
      </w:r>
      <w:r w:rsidRPr="00FD0FF6">
        <w:rPr>
          <w:rFonts w:asciiTheme="majorBidi" w:hAnsiTheme="majorBidi" w:cstheme="majorBidi"/>
          <w:rtl/>
          <w:lang w:bidi="ar-MA"/>
        </w:rPr>
        <w:t xml:space="preserve"> في </w:t>
      </w:r>
      <w:r w:rsidR="00624D4C" w:rsidRPr="00FD0FF6">
        <w:rPr>
          <w:rFonts w:asciiTheme="majorBidi" w:hAnsiTheme="majorBidi" w:cstheme="majorBidi"/>
          <w:rtl/>
          <w:lang w:bidi="ar-MA"/>
        </w:rPr>
        <w:t>إطار</w:t>
      </w:r>
      <w:r w:rsidRPr="00FD0FF6">
        <w:rPr>
          <w:rFonts w:asciiTheme="majorBidi" w:hAnsiTheme="majorBidi" w:cstheme="majorBidi"/>
          <w:rtl/>
          <w:lang w:bidi="ar-MA"/>
        </w:rPr>
        <w:t xml:space="preserve"> ملف طلب الدعم </w:t>
      </w:r>
      <w:r w:rsidR="00624D4C" w:rsidRPr="00FD0FF6">
        <w:rPr>
          <w:rFonts w:asciiTheme="majorBidi" w:hAnsiTheme="majorBidi" w:cstheme="majorBidi"/>
          <w:rtl/>
          <w:lang w:bidi="ar-MA"/>
        </w:rPr>
        <w:t>وأن أتحمل كامل</w:t>
      </w:r>
      <w:r w:rsidRPr="00FD0FF6">
        <w:rPr>
          <w:rFonts w:asciiTheme="majorBidi" w:hAnsiTheme="majorBidi" w:cstheme="majorBidi"/>
          <w:rtl/>
          <w:lang w:bidi="ar-MA"/>
        </w:rPr>
        <w:t xml:space="preserve"> </w:t>
      </w:r>
      <w:r w:rsidR="00624D4C" w:rsidRPr="00FD0FF6">
        <w:rPr>
          <w:rFonts w:asciiTheme="majorBidi" w:hAnsiTheme="majorBidi" w:cstheme="majorBidi"/>
          <w:rtl/>
          <w:lang w:bidi="ar-MA"/>
        </w:rPr>
        <w:t>المسؤولية</w:t>
      </w:r>
      <w:r w:rsidRPr="00FD0FF6">
        <w:rPr>
          <w:rFonts w:asciiTheme="majorBidi" w:hAnsiTheme="majorBidi" w:cstheme="majorBidi"/>
          <w:rtl/>
          <w:lang w:bidi="ar-MA"/>
        </w:rPr>
        <w:t xml:space="preserve"> القانونية </w:t>
      </w:r>
      <w:r w:rsidR="00624D4C" w:rsidRPr="00FD0FF6">
        <w:rPr>
          <w:rFonts w:asciiTheme="majorBidi" w:hAnsiTheme="majorBidi" w:cstheme="majorBidi"/>
          <w:rtl/>
          <w:lang w:bidi="ar-MA"/>
        </w:rPr>
        <w:t>اتجاه</w:t>
      </w:r>
      <w:r w:rsidRPr="00FD0FF6">
        <w:rPr>
          <w:rFonts w:asciiTheme="majorBidi" w:hAnsiTheme="majorBidi" w:cstheme="majorBidi"/>
          <w:rtl/>
          <w:lang w:bidi="ar-MA"/>
        </w:rPr>
        <w:t xml:space="preserve"> أي </w:t>
      </w:r>
      <w:r w:rsidR="001359A7" w:rsidRPr="00FD0FF6">
        <w:rPr>
          <w:rFonts w:asciiTheme="majorBidi" w:hAnsiTheme="majorBidi" w:cstheme="majorBidi"/>
          <w:rtl/>
          <w:lang w:bidi="ar-MA"/>
        </w:rPr>
        <w:t>إ</w:t>
      </w:r>
      <w:r w:rsidRPr="00FD0FF6">
        <w:rPr>
          <w:rFonts w:asciiTheme="majorBidi" w:hAnsiTheme="majorBidi" w:cstheme="majorBidi"/>
          <w:rtl/>
          <w:lang w:bidi="ar-MA"/>
        </w:rPr>
        <w:t>خلال طبقا للمقت</w:t>
      </w:r>
      <w:r w:rsidR="001359A7" w:rsidRPr="00FD0FF6">
        <w:rPr>
          <w:rFonts w:asciiTheme="majorBidi" w:hAnsiTheme="majorBidi" w:cstheme="majorBidi"/>
          <w:rtl/>
          <w:lang w:bidi="ar-MA"/>
        </w:rPr>
        <w:t>ضيات القانونية الجاري بها العمل</w:t>
      </w:r>
      <w:r w:rsidR="008C2DDF" w:rsidRPr="00FD0FF6">
        <w:rPr>
          <w:rFonts w:asciiTheme="majorBidi" w:hAnsiTheme="majorBidi" w:cstheme="majorBidi" w:hint="cs"/>
          <w:rtl/>
          <w:lang w:bidi="ar-MA"/>
        </w:rPr>
        <w:t>.</w:t>
      </w:r>
    </w:p>
    <w:p w14:paraId="470366ED" w14:textId="00D7C4EB" w:rsidR="004C098D" w:rsidRPr="00FD0FF6" w:rsidRDefault="004C098D" w:rsidP="00B4048A">
      <w:pPr>
        <w:bidi/>
        <w:spacing w:before="120"/>
        <w:ind w:left="425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/>
          <w:b/>
          <w:bCs/>
          <w:rtl/>
          <w:lang w:bidi="ar-MA"/>
        </w:rPr>
        <w:t>البند</w:t>
      </w:r>
      <w:r w:rsidR="00B4048A" w:rsidRPr="00B4048A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="00B4048A" w:rsidRPr="00FD0FF6">
        <w:rPr>
          <w:rFonts w:asciiTheme="majorBidi" w:hAnsiTheme="majorBidi" w:cstheme="majorBidi" w:hint="cs"/>
          <w:b/>
          <w:bCs/>
          <w:rtl/>
          <w:lang w:bidi="ar-MA"/>
        </w:rPr>
        <w:t>السادس</w:t>
      </w:r>
      <w:r w:rsidRPr="00FD0FF6">
        <w:rPr>
          <w:rFonts w:asciiTheme="majorBidi" w:hAnsiTheme="majorBidi" w:cstheme="majorBidi"/>
          <w:b/>
          <w:bCs/>
          <w:rtl/>
          <w:lang w:bidi="ar-MA"/>
        </w:rPr>
        <w:t>:</w:t>
      </w:r>
      <w:r w:rsidRPr="00FD0FF6">
        <w:rPr>
          <w:rFonts w:asciiTheme="majorBidi" w:hAnsiTheme="majorBidi" w:cstheme="majorBidi"/>
          <w:rtl/>
          <w:lang w:bidi="ar-MA"/>
        </w:rPr>
        <w:t xml:space="preserve"> </w:t>
      </w:r>
      <w:r w:rsidRPr="00FD0FF6">
        <w:rPr>
          <w:rFonts w:asciiTheme="majorBidi" w:hAnsiTheme="majorBidi" w:cstheme="majorBidi"/>
          <w:b/>
          <w:bCs/>
          <w:rtl/>
          <w:lang w:bidi="ar-MA"/>
        </w:rPr>
        <w:t>أن أرجع لصندوق التنمية الفلاحية</w:t>
      </w:r>
      <w:r w:rsidRPr="00FD0FF6">
        <w:rPr>
          <w:rFonts w:asciiTheme="majorBidi" w:hAnsiTheme="majorBidi" w:cstheme="majorBidi"/>
          <w:rtl/>
          <w:lang w:bidi="ar-MA"/>
        </w:rPr>
        <w:t xml:space="preserve">، في أجل </w:t>
      </w:r>
      <w:r w:rsidRPr="00FD0FF6">
        <w:rPr>
          <w:rFonts w:asciiTheme="majorBidi" w:hAnsiTheme="majorBidi" w:cstheme="majorBidi"/>
          <w:b/>
          <w:bCs/>
          <w:rtl/>
          <w:lang w:bidi="ar-MA"/>
        </w:rPr>
        <w:t>لا يتعدى ثلاثين يوما</w:t>
      </w:r>
      <w:r w:rsidRPr="00FD0FF6">
        <w:rPr>
          <w:rFonts w:asciiTheme="majorBidi" w:hAnsiTheme="majorBidi" w:cstheme="majorBidi"/>
          <w:rtl/>
          <w:lang w:bidi="ar-MA"/>
        </w:rPr>
        <w:t xml:space="preserve"> ابتداء من تاريخ توصلي بالإنذار، </w:t>
      </w:r>
      <w:r w:rsidRPr="00FD0FF6">
        <w:rPr>
          <w:rFonts w:asciiTheme="majorBidi" w:hAnsiTheme="majorBidi" w:cstheme="majorBidi"/>
          <w:b/>
          <w:bCs/>
          <w:rtl/>
          <w:lang w:bidi="ar-MA"/>
        </w:rPr>
        <w:t>مبلغ المساعدة</w:t>
      </w:r>
      <w:r w:rsidRPr="00FD0FF6">
        <w:rPr>
          <w:rFonts w:asciiTheme="majorBidi" w:hAnsiTheme="majorBidi" w:cstheme="majorBidi"/>
          <w:rtl/>
          <w:lang w:bidi="ar-MA"/>
        </w:rPr>
        <w:t xml:space="preserve"> مضاف إليه مصاريف المتابعة وذلك في حالة ما إذا أثبتت المراقبة الاخلال بأحد من البنود المذكورة أعلاه</w:t>
      </w:r>
      <w:r w:rsidR="002D4177" w:rsidRPr="00FD0FF6">
        <w:rPr>
          <w:rFonts w:asciiTheme="majorBidi" w:hAnsiTheme="majorBidi" w:cstheme="majorBidi" w:hint="cs"/>
          <w:rtl/>
          <w:lang w:bidi="ar-MA"/>
        </w:rPr>
        <w:t>.</w:t>
      </w:r>
    </w:p>
    <w:p w14:paraId="557C90FB" w14:textId="475D544D" w:rsidR="005335CE" w:rsidRPr="00FD0FF6" w:rsidRDefault="005335CE" w:rsidP="00B4048A">
      <w:pPr>
        <w:bidi/>
        <w:spacing w:before="120"/>
        <w:ind w:left="425"/>
        <w:jc w:val="both"/>
        <w:rPr>
          <w:rFonts w:asciiTheme="majorBidi" w:hAnsiTheme="majorBidi" w:cstheme="majorBidi"/>
          <w:rtl/>
          <w:lang w:bidi="ar-MA"/>
        </w:rPr>
      </w:pPr>
      <w:r w:rsidRPr="00FD0FF6">
        <w:rPr>
          <w:rFonts w:asciiTheme="majorBidi" w:hAnsiTheme="majorBidi" w:cstheme="majorBidi" w:hint="cs"/>
          <w:b/>
          <w:bCs/>
          <w:rtl/>
          <w:lang w:bidi="ar-MA"/>
        </w:rPr>
        <w:t>البند</w:t>
      </w:r>
      <w:r w:rsidR="00B4048A">
        <w:rPr>
          <w:rFonts w:asciiTheme="majorBidi" w:hAnsiTheme="majorBidi" w:cstheme="majorBidi" w:hint="cs"/>
          <w:b/>
          <w:bCs/>
          <w:rtl/>
          <w:lang w:bidi="ar-MA"/>
        </w:rPr>
        <w:t xml:space="preserve"> السابع</w:t>
      </w:r>
      <w:r w:rsidRPr="00FD0FF6">
        <w:rPr>
          <w:rFonts w:asciiTheme="majorBidi" w:hAnsiTheme="majorBidi" w:cstheme="majorBidi" w:hint="cs"/>
          <w:b/>
          <w:bCs/>
          <w:rtl/>
          <w:lang w:bidi="ar-MA"/>
        </w:rPr>
        <w:t xml:space="preserve">: </w:t>
      </w:r>
      <w:r w:rsidRPr="00FD0FF6">
        <w:rPr>
          <w:rFonts w:asciiTheme="majorBidi" w:hAnsiTheme="majorBidi" w:cstheme="majorBidi" w:hint="cs"/>
          <w:rtl/>
          <w:lang w:bidi="ar-MA"/>
        </w:rPr>
        <w:t>في حالة طلب مشترك (مقدم من طرف ممثل جمعية أو تعاونية لفائدة منخرطيهما أومن قبل مجموعة من الأشخاص الذاتيين) يلتزم المستفيدون من الدعم على وجه التضامن بمقتضيات هذا الالتزام.</w:t>
      </w:r>
    </w:p>
    <w:p w14:paraId="68906AE3" w14:textId="77777777" w:rsidR="00C51CE1" w:rsidRPr="00FD0FF6" w:rsidRDefault="00C51CE1" w:rsidP="001359A7">
      <w:pPr>
        <w:bidi/>
        <w:ind w:left="595"/>
        <w:jc w:val="right"/>
        <w:rPr>
          <w:rtl/>
          <w:lang w:bidi="ar-MA"/>
        </w:rPr>
      </w:pPr>
      <w:r w:rsidRPr="00FD0FF6">
        <w:rPr>
          <w:rFonts w:hint="cs"/>
          <w:rtl/>
          <w:lang w:bidi="ar-MA"/>
        </w:rPr>
        <w:t>............................في...........................</w:t>
      </w:r>
    </w:p>
    <w:p w14:paraId="076169AC" w14:textId="7B86F1AF" w:rsidR="00C51CE1" w:rsidRPr="00FD0FF6" w:rsidRDefault="00861863" w:rsidP="006D0024">
      <w:pPr>
        <w:bidi/>
        <w:ind w:right="993"/>
        <w:jc w:val="right"/>
        <w:rPr>
          <w:i/>
          <w:iCs/>
          <w:rtl/>
          <w:lang w:bidi="ar-MA"/>
        </w:rPr>
      </w:pPr>
      <w:r w:rsidRPr="00FD0FF6">
        <w:rPr>
          <w:rFonts w:hint="cs"/>
          <w:i/>
          <w:iCs/>
          <w:rtl/>
          <w:lang w:bidi="ar-MA"/>
        </w:rPr>
        <w:t xml:space="preserve"> </w:t>
      </w:r>
      <w:r w:rsidR="00422413" w:rsidRPr="00FD0FF6">
        <w:rPr>
          <w:rFonts w:hint="cs"/>
          <w:i/>
          <w:iCs/>
          <w:rtl/>
          <w:lang w:bidi="ar-MA"/>
        </w:rPr>
        <w:t>(</w:t>
      </w:r>
      <w:r w:rsidRPr="00FD0FF6">
        <w:rPr>
          <w:rFonts w:hint="cs"/>
          <w:i/>
          <w:iCs/>
          <w:rtl/>
          <w:lang w:bidi="ar-MA"/>
        </w:rPr>
        <w:t>إمضاء</w:t>
      </w:r>
      <w:r w:rsidR="005335CE" w:rsidRPr="00FD0FF6">
        <w:rPr>
          <w:rFonts w:hint="cs"/>
          <w:i/>
          <w:iCs/>
          <w:rtl/>
          <w:lang w:bidi="ar-MA"/>
        </w:rPr>
        <w:t xml:space="preserve"> أو إمضاءات</w:t>
      </w:r>
      <w:r w:rsidRPr="00FD0FF6">
        <w:rPr>
          <w:rFonts w:hint="cs"/>
          <w:i/>
          <w:iCs/>
          <w:rtl/>
          <w:lang w:bidi="ar-MA"/>
        </w:rPr>
        <w:t xml:space="preserve"> </w:t>
      </w:r>
      <w:r w:rsidR="00422413" w:rsidRPr="00FD0FF6">
        <w:rPr>
          <w:rFonts w:hint="cs"/>
          <w:i/>
          <w:iCs/>
          <w:rtl/>
          <w:lang w:bidi="ar-MA"/>
        </w:rPr>
        <w:t>مصادق</w:t>
      </w:r>
      <w:r w:rsidRPr="00FD0FF6">
        <w:rPr>
          <w:rFonts w:hint="cs"/>
          <w:i/>
          <w:iCs/>
          <w:rtl/>
          <w:lang w:bidi="ar-MA"/>
        </w:rPr>
        <w:t xml:space="preserve"> عليه</w:t>
      </w:r>
      <w:r w:rsidR="00422413" w:rsidRPr="00FD0FF6">
        <w:rPr>
          <w:rFonts w:hint="cs"/>
          <w:i/>
          <w:iCs/>
          <w:rtl/>
          <w:lang w:bidi="ar-MA"/>
        </w:rPr>
        <w:t>)</w:t>
      </w:r>
      <w:r w:rsidRPr="00FD0FF6">
        <w:rPr>
          <w:rFonts w:hint="cs"/>
          <w:i/>
          <w:iCs/>
          <w:rtl/>
          <w:lang w:bidi="ar-MA"/>
        </w:rPr>
        <w:t xml:space="preserve"> </w:t>
      </w:r>
    </w:p>
    <w:sectPr w:rsidR="00C51CE1" w:rsidRPr="00FD0FF6" w:rsidSect="00624D4C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B96"/>
    <w:multiLevelType w:val="hybridMultilevel"/>
    <w:tmpl w:val="9928F8F4"/>
    <w:lvl w:ilvl="0" w:tplc="040C000F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" w15:restartNumberingAfterBreak="0">
    <w:nsid w:val="093C7C09"/>
    <w:multiLevelType w:val="hybridMultilevel"/>
    <w:tmpl w:val="EF8C5EEC"/>
    <w:lvl w:ilvl="0" w:tplc="B7604FFE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C7E32"/>
    <w:multiLevelType w:val="hybridMultilevel"/>
    <w:tmpl w:val="2946CE68"/>
    <w:lvl w:ilvl="0" w:tplc="040C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2B8C428E"/>
    <w:multiLevelType w:val="hybridMultilevel"/>
    <w:tmpl w:val="20D01562"/>
    <w:lvl w:ilvl="0" w:tplc="B2A862BC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2D363071"/>
    <w:multiLevelType w:val="multilevel"/>
    <w:tmpl w:val="FA9A7DC6"/>
    <w:lvl w:ilvl="0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</w:lvl>
    <w:lvl w:ilvl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5" w15:restartNumberingAfterBreak="0">
    <w:nsid w:val="311D6DB5"/>
    <w:multiLevelType w:val="hybridMultilevel"/>
    <w:tmpl w:val="FA9A7DC6"/>
    <w:lvl w:ilvl="0" w:tplc="040C000F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6" w15:restartNumberingAfterBreak="0">
    <w:nsid w:val="367F68C4"/>
    <w:multiLevelType w:val="multilevel"/>
    <w:tmpl w:val="EF8C5EEC"/>
    <w:lvl w:ilvl="0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72C7A"/>
    <w:multiLevelType w:val="hybridMultilevel"/>
    <w:tmpl w:val="1C10F3DC"/>
    <w:lvl w:ilvl="0" w:tplc="040C000F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8" w15:restartNumberingAfterBreak="0">
    <w:nsid w:val="62B621AB"/>
    <w:multiLevelType w:val="hybridMultilevel"/>
    <w:tmpl w:val="ACC22216"/>
    <w:lvl w:ilvl="0" w:tplc="CEBC98DE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731B16A8"/>
    <w:multiLevelType w:val="hybridMultilevel"/>
    <w:tmpl w:val="AE5E02AA"/>
    <w:lvl w:ilvl="0" w:tplc="040C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0" w15:restartNumberingAfterBreak="0">
    <w:nsid w:val="797E2557"/>
    <w:multiLevelType w:val="hybridMultilevel"/>
    <w:tmpl w:val="5AE6A21E"/>
    <w:lvl w:ilvl="0" w:tplc="B7604FFE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62DD8"/>
    <w:multiLevelType w:val="hybridMultilevel"/>
    <w:tmpl w:val="D8FE2A20"/>
    <w:lvl w:ilvl="0" w:tplc="6930E9FA">
      <w:start w:val="1"/>
      <w:numFmt w:val="bullet"/>
      <w:lvlText w:val="­"/>
      <w:lvlJc w:val="left"/>
      <w:pPr>
        <w:tabs>
          <w:tab w:val="num" w:pos="955"/>
        </w:tabs>
        <w:ind w:left="955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79"/>
    <w:rsid w:val="00003146"/>
    <w:rsid w:val="0000379E"/>
    <w:rsid w:val="00011C67"/>
    <w:rsid w:val="000139F5"/>
    <w:rsid w:val="00013F3C"/>
    <w:rsid w:val="000206F9"/>
    <w:rsid w:val="00020B95"/>
    <w:rsid w:val="000218EA"/>
    <w:rsid w:val="000222E9"/>
    <w:rsid w:val="00022C60"/>
    <w:rsid w:val="00024857"/>
    <w:rsid w:val="00025503"/>
    <w:rsid w:val="00026578"/>
    <w:rsid w:val="00026DEE"/>
    <w:rsid w:val="000272B4"/>
    <w:rsid w:val="00033E69"/>
    <w:rsid w:val="000353D5"/>
    <w:rsid w:val="00037461"/>
    <w:rsid w:val="00040599"/>
    <w:rsid w:val="0004170D"/>
    <w:rsid w:val="00042778"/>
    <w:rsid w:val="00042E49"/>
    <w:rsid w:val="000442C7"/>
    <w:rsid w:val="00045AA0"/>
    <w:rsid w:val="000472BC"/>
    <w:rsid w:val="00052C69"/>
    <w:rsid w:val="0005413F"/>
    <w:rsid w:val="000545DE"/>
    <w:rsid w:val="00057883"/>
    <w:rsid w:val="00057D1F"/>
    <w:rsid w:val="00060DB0"/>
    <w:rsid w:val="00063684"/>
    <w:rsid w:val="00064DDC"/>
    <w:rsid w:val="0006585F"/>
    <w:rsid w:val="0006761F"/>
    <w:rsid w:val="0007206D"/>
    <w:rsid w:val="00075990"/>
    <w:rsid w:val="000772D9"/>
    <w:rsid w:val="000777C0"/>
    <w:rsid w:val="000833CE"/>
    <w:rsid w:val="000854A8"/>
    <w:rsid w:val="000862F3"/>
    <w:rsid w:val="00086889"/>
    <w:rsid w:val="000911DD"/>
    <w:rsid w:val="00092308"/>
    <w:rsid w:val="00095D65"/>
    <w:rsid w:val="00096249"/>
    <w:rsid w:val="000965FF"/>
    <w:rsid w:val="000970AD"/>
    <w:rsid w:val="000A0B9A"/>
    <w:rsid w:val="000A30DD"/>
    <w:rsid w:val="000A3970"/>
    <w:rsid w:val="000A63E7"/>
    <w:rsid w:val="000B08D0"/>
    <w:rsid w:val="000B786A"/>
    <w:rsid w:val="000C3311"/>
    <w:rsid w:val="000C3EFD"/>
    <w:rsid w:val="000C5139"/>
    <w:rsid w:val="000D2879"/>
    <w:rsid w:val="000D77C2"/>
    <w:rsid w:val="000D7F76"/>
    <w:rsid w:val="000E1F71"/>
    <w:rsid w:val="000E4E53"/>
    <w:rsid w:val="000E5492"/>
    <w:rsid w:val="000E5D1C"/>
    <w:rsid w:val="000E5E99"/>
    <w:rsid w:val="000E6090"/>
    <w:rsid w:val="000E7610"/>
    <w:rsid w:val="000F0035"/>
    <w:rsid w:val="000F08F1"/>
    <w:rsid w:val="000F3970"/>
    <w:rsid w:val="000F3F4B"/>
    <w:rsid w:val="000F61F7"/>
    <w:rsid w:val="001006A6"/>
    <w:rsid w:val="001009D6"/>
    <w:rsid w:val="00100FA1"/>
    <w:rsid w:val="001034DC"/>
    <w:rsid w:val="00104197"/>
    <w:rsid w:val="001042FA"/>
    <w:rsid w:val="001051BA"/>
    <w:rsid w:val="00107957"/>
    <w:rsid w:val="00107C33"/>
    <w:rsid w:val="00114134"/>
    <w:rsid w:val="0011534C"/>
    <w:rsid w:val="00115F43"/>
    <w:rsid w:val="00120094"/>
    <w:rsid w:val="00122461"/>
    <w:rsid w:val="00124B78"/>
    <w:rsid w:val="001256A1"/>
    <w:rsid w:val="00125BC0"/>
    <w:rsid w:val="0012664F"/>
    <w:rsid w:val="001267AC"/>
    <w:rsid w:val="00126CCA"/>
    <w:rsid w:val="00127410"/>
    <w:rsid w:val="001302C8"/>
    <w:rsid w:val="00130DB6"/>
    <w:rsid w:val="001324AC"/>
    <w:rsid w:val="00132EFC"/>
    <w:rsid w:val="001346DF"/>
    <w:rsid w:val="00134EE8"/>
    <w:rsid w:val="001359A7"/>
    <w:rsid w:val="00141949"/>
    <w:rsid w:val="001424F2"/>
    <w:rsid w:val="00142661"/>
    <w:rsid w:val="00142CD9"/>
    <w:rsid w:val="00143009"/>
    <w:rsid w:val="00146AF2"/>
    <w:rsid w:val="001475C3"/>
    <w:rsid w:val="00150221"/>
    <w:rsid w:val="0015556E"/>
    <w:rsid w:val="001611CD"/>
    <w:rsid w:val="001616F4"/>
    <w:rsid w:val="00161CC8"/>
    <w:rsid w:val="00162183"/>
    <w:rsid w:val="0016316C"/>
    <w:rsid w:val="001751E0"/>
    <w:rsid w:val="00175C60"/>
    <w:rsid w:val="00177687"/>
    <w:rsid w:val="00177ADF"/>
    <w:rsid w:val="00180FEE"/>
    <w:rsid w:val="001826F8"/>
    <w:rsid w:val="001834A2"/>
    <w:rsid w:val="00186895"/>
    <w:rsid w:val="00194E6E"/>
    <w:rsid w:val="00197068"/>
    <w:rsid w:val="001A2AC8"/>
    <w:rsid w:val="001A2F91"/>
    <w:rsid w:val="001A511D"/>
    <w:rsid w:val="001A6A30"/>
    <w:rsid w:val="001A70AA"/>
    <w:rsid w:val="001A7655"/>
    <w:rsid w:val="001B12AF"/>
    <w:rsid w:val="001B372D"/>
    <w:rsid w:val="001B69C9"/>
    <w:rsid w:val="001B7AF0"/>
    <w:rsid w:val="001C0B58"/>
    <w:rsid w:val="001C108C"/>
    <w:rsid w:val="001C3AB1"/>
    <w:rsid w:val="001C4992"/>
    <w:rsid w:val="001C654D"/>
    <w:rsid w:val="001D26E3"/>
    <w:rsid w:val="001D3047"/>
    <w:rsid w:val="001D395F"/>
    <w:rsid w:val="001D5CA3"/>
    <w:rsid w:val="001D6207"/>
    <w:rsid w:val="001D6797"/>
    <w:rsid w:val="001E0490"/>
    <w:rsid w:val="001E1213"/>
    <w:rsid w:val="001E1335"/>
    <w:rsid w:val="001E4194"/>
    <w:rsid w:val="001E4A39"/>
    <w:rsid w:val="001E6294"/>
    <w:rsid w:val="001E702C"/>
    <w:rsid w:val="001E7448"/>
    <w:rsid w:val="001E7556"/>
    <w:rsid w:val="001F4CD5"/>
    <w:rsid w:val="001F6D43"/>
    <w:rsid w:val="001F778A"/>
    <w:rsid w:val="00200B99"/>
    <w:rsid w:val="00202781"/>
    <w:rsid w:val="00204BE4"/>
    <w:rsid w:val="00204D71"/>
    <w:rsid w:val="002050AF"/>
    <w:rsid w:val="00205E77"/>
    <w:rsid w:val="00207BC6"/>
    <w:rsid w:val="002113AE"/>
    <w:rsid w:val="00212C16"/>
    <w:rsid w:val="00213002"/>
    <w:rsid w:val="00213221"/>
    <w:rsid w:val="002151D6"/>
    <w:rsid w:val="00224F36"/>
    <w:rsid w:val="00226338"/>
    <w:rsid w:val="002301D2"/>
    <w:rsid w:val="002306E6"/>
    <w:rsid w:val="0023230C"/>
    <w:rsid w:val="0023535B"/>
    <w:rsid w:val="0023748F"/>
    <w:rsid w:val="00237F95"/>
    <w:rsid w:val="00237FD0"/>
    <w:rsid w:val="0024086A"/>
    <w:rsid w:val="002417A9"/>
    <w:rsid w:val="00241C8D"/>
    <w:rsid w:val="00242061"/>
    <w:rsid w:val="00246F57"/>
    <w:rsid w:val="00247630"/>
    <w:rsid w:val="002525E4"/>
    <w:rsid w:val="0025312F"/>
    <w:rsid w:val="002534F2"/>
    <w:rsid w:val="00253F80"/>
    <w:rsid w:val="00256940"/>
    <w:rsid w:val="00256DA4"/>
    <w:rsid w:val="00260318"/>
    <w:rsid w:val="002635E3"/>
    <w:rsid w:val="00264961"/>
    <w:rsid w:val="00264C6B"/>
    <w:rsid w:val="00265179"/>
    <w:rsid w:val="002662B7"/>
    <w:rsid w:val="00266BBE"/>
    <w:rsid w:val="00273B10"/>
    <w:rsid w:val="00273BD6"/>
    <w:rsid w:val="00274851"/>
    <w:rsid w:val="00276D09"/>
    <w:rsid w:val="00281F83"/>
    <w:rsid w:val="00284C5C"/>
    <w:rsid w:val="00287123"/>
    <w:rsid w:val="002902B1"/>
    <w:rsid w:val="0029080A"/>
    <w:rsid w:val="002942A0"/>
    <w:rsid w:val="00296FE9"/>
    <w:rsid w:val="002A194D"/>
    <w:rsid w:val="002A22A0"/>
    <w:rsid w:val="002A3A9F"/>
    <w:rsid w:val="002A5200"/>
    <w:rsid w:val="002A5841"/>
    <w:rsid w:val="002A5E01"/>
    <w:rsid w:val="002A60AB"/>
    <w:rsid w:val="002A6325"/>
    <w:rsid w:val="002A74AC"/>
    <w:rsid w:val="002A7A45"/>
    <w:rsid w:val="002B022B"/>
    <w:rsid w:val="002B0911"/>
    <w:rsid w:val="002B144F"/>
    <w:rsid w:val="002B303D"/>
    <w:rsid w:val="002B3A9F"/>
    <w:rsid w:val="002B5CE0"/>
    <w:rsid w:val="002C0C15"/>
    <w:rsid w:val="002C2771"/>
    <w:rsid w:val="002C36DE"/>
    <w:rsid w:val="002C51D8"/>
    <w:rsid w:val="002C5872"/>
    <w:rsid w:val="002C6EF5"/>
    <w:rsid w:val="002D4177"/>
    <w:rsid w:val="002D4B45"/>
    <w:rsid w:val="002D4BF5"/>
    <w:rsid w:val="002D4CC3"/>
    <w:rsid w:val="002D5366"/>
    <w:rsid w:val="002D5A2C"/>
    <w:rsid w:val="002D64F6"/>
    <w:rsid w:val="002E1643"/>
    <w:rsid w:val="002E1C75"/>
    <w:rsid w:val="002E1F2F"/>
    <w:rsid w:val="002E5B65"/>
    <w:rsid w:val="002F0258"/>
    <w:rsid w:val="002F1F56"/>
    <w:rsid w:val="002F542C"/>
    <w:rsid w:val="002F7EA1"/>
    <w:rsid w:val="003046CB"/>
    <w:rsid w:val="00307F27"/>
    <w:rsid w:val="0031041D"/>
    <w:rsid w:val="00311A32"/>
    <w:rsid w:val="003127F1"/>
    <w:rsid w:val="00312AF6"/>
    <w:rsid w:val="00314368"/>
    <w:rsid w:val="00315BC7"/>
    <w:rsid w:val="00315F00"/>
    <w:rsid w:val="003171CB"/>
    <w:rsid w:val="00317278"/>
    <w:rsid w:val="00317CE9"/>
    <w:rsid w:val="00317D76"/>
    <w:rsid w:val="00317EF2"/>
    <w:rsid w:val="00320CF8"/>
    <w:rsid w:val="00324912"/>
    <w:rsid w:val="003310FD"/>
    <w:rsid w:val="00331597"/>
    <w:rsid w:val="003315FE"/>
    <w:rsid w:val="00334D49"/>
    <w:rsid w:val="003410F5"/>
    <w:rsid w:val="003440BB"/>
    <w:rsid w:val="00347775"/>
    <w:rsid w:val="00350109"/>
    <w:rsid w:val="00351B5E"/>
    <w:rsid w:val="003543E1"/>
    <w:rsid w:val="00354676"/>
    <w:rsid w:val="00354919"/>
    <w:rsid w:val="00362799"/>
    <w:rsid w:val="00370FC0"/>
    <w:rsid w:val="003711A6"/>
    <w:rsid w:val="00371FF2"/>
    <w:rsid w:val="0037218D"/>
    <w:rsid w:val="00372A94"/>
    <w:rsid w:val="003739E6"/>
    <w:rsid w:val="00376B1B"/>
    <w:rsid w:val="00376BA5"/>
    <w:rsid w:val="00376C32"/>
    <w:rsid w:val="00376F98"/>
    <w:rsid w:val="00377D7F"/>
    <w:rsid w:val="00380735"/>
    <w:rsid w:val="00380B81"/>
    <w:rsid w:val="00380BD2"/>
    <w:rsid w:val="003831DF"/>
    <w:rsid w:val="003866EC"/>
    <w:rsid w:val="00386E9D"/>
    <w:rsid w:val="00387754"/>
    <w:rsid w:val="0038782F"/>
    <w:rsid w:val="00390253"/>
    <w:rsid w:val="003903A8"/>
    <w:rsid w:val="00390449"/>
    <w:rsid w:val="00390D7B"/>
    <w:rsid w:val="00394C57"/>
    <w:rsid w:val="003A18B6"/>
    <w:rsid w:val="003A1D8B"/>
    <w:rsid w:val="003A7752"/>
    <w:rsid w:val="003A7861"/>
    <w:rsid w:val="003B036E"/>
    <w:rsid w:val="003B2874"/>
    <w:rsid w:val="003B2C42"/>
    <w:rsid w:val="003B31E5"/>
    <w:rsid w:val="003B4AD3"/>
    <w:rsid w:val="003B52A8"/>
    <w:rsid w:val="003B5F73"/>
    <w:rsid w:val="003B65E3"/>
    <w:rsid w:val="003C1C7E"/>
    <w:rsid w:val="003C38D0"/>
    <w:rsid w:val="003C419C"/>
    <w:rsid w:val="003C4259"/>
    <w:rsid w:val="003D2BA8"/>
    <w:rsid w:val="003D3600"/>
    <w:rsid w:val="003D3B8A"/>
    <w:rsid w:val="003D5898"/>
    <w:rsid w:val="003D6306"/>
    <w:rsid w:val="003E1CCA"/>
    <w:rsid w:val="003E37D2"/>
    <w:rsid w:val="003E37DB"/>
    <w:rsid w:val="003E3FED"/>
    <w:rsid w:val="003F1348"/>
    <w:rsid w:val="003F3119"/>
    <w:rsid w:val="003F3750"/>
    <w:rsid w:val="003F6686"/>
    <w:rsid w:val="004011B8"/>
    <w:rsid w:val="0040185D"/>
    <w:rsid w:val="0040347E"/>
    <w:rsid w:val="004100C8"/>
    <w:rsid w:val="004124CB"/>
    <w:rsid w:val="00413033"/>
    <w:rsid w:val="00415BBB"/>
    <w:rsid w:val="00422413"/>
    <w:rsid w:val="00423691"/>
    <w:rsid w:val="00423BFB"/>
    <w:rsid w:val="00425FCF"/>
    <w:rsid w:val="00426817"/>
    <w:rsid w:val="004300A5"/>
    <w:rsid w:val="00435005"/>
    <w:rsid w:val="004409FE"/>
    <w:rsid w:val="004417FD"/>
    <w:rsid w:val="00442823"/>
    <w:rsid w:val="00443517"/>
    <w:rsid w:val="004446CD"/>
    <w:rsid w:val="004457BB"/>
    <w:rsid w:val="00447057"/>
    <w:rsid w:val="004561FF"/>
    <w:rsid w:val="0046126F"/>
    <w:rsid w:val="004622E6"/>
    <w:rsid w:val="0046325E"/>
    <w:rsid w:val="004638AC"/>
    <w:rsid w:val="00467917"/>
    <w:rsid w:val="0047114B"/>
    <w:rsid w:val="004724AD"/>
    <w:rsid w:val="00472C6E"/>
    <w:rsid w:val="00474F86"/>
    <w:rsid w:val="00475F7E"/>
    <w:rsid w:val="00480EC8"/>
    <w:rsid w:val="004845FB"/>
    <w:rsid w:val="0048714A"/>
    <w:rsid w:val="00487A78"/>
    <w:rsid w:val="00490687"/>
    <w:rsid w:val="00492EFF"/>
    <w:rsid w:val="00493657"/>
    <w:rsid w:val="00495E77"/>
    <w:rsid w:val="00497C5E"/>
    <w:rsid w:val="004A5D1A"/>
    <w:rsid w:val="004A69CD"/>
    <w:rsid w:val="004A7EDA"/>
    <w:rsid w:val="004B19E3"/>
    <w:rsid w:val="004B1DC6"/>
    <w:rsid w:val="004B2F8F"/>
    <w:rsid w:val="004B51CC"/>
    <w:rsid w:val="004B610F"/>
    <w:rsid w:val="004B77EC"/>
    <w:rsid w:val="004B7EC4"/>
    <w:rsid w:val="004C098D"/>
    <w:rsid w:val="004C1DFC"/>
    <w:rsid w:val="004C2D08"/>
    <w:rsid w:val="004C4579"/>
    <w:rsid w:val="004C55B3"/>
    <w:rsid w:val="004C66DC"/>
    <w:rsid w:val="004C6F4C"/>
    <w:rsid w:val="004C7218"/>
    <w:rsid w:val="004C79A2"/>
    <w:rsid w:val="004D0550"/>
    <w:rsid w:val="004D2E07"/>
    <w:rsid w:val="004D416E"/>
    <w:rsid w:val="004D5109"/>
    <w:rsid w:val="004D5CBD"/>
    <w:rsid w:val="004E313C"/>
    <w:rsid w:val="004E3D6B"/>
    <w:rsid w:val="004E44E3"/>
    <w:rsid w:val="004E5EC1"/>
    <w:rsid w:val="004E7D78"/>
    <w:rsid w:val="004F1D8C"/>
    <w:rsid w:val="004F1F20"/>
    <w:rsid w:val="004F3904"/>
    <w:rsid w:val="004F4163"/>
    <w:rsid w:val="005018CE"/>
    <w:rsid w:val="0050310A"/>
    <w:rsid w:val="005039E7"/>
    <w:rsid w:val="00505388"/>
    <w:rsid w:val="005057C5"/>
    <w:rsid w:val="00506ABE"/>
    <w:rsid w:val="00506B57"/>
    <w:rsid w:val="00507005"/>
    <w:rsid w:val="00507446"/>
    <w:rsid w:val="00507CA3"/>
    <w:rsid w:val="00511105"/>
    <w:rsid w:val="0051598B"/>
    <w:rsid w:val="0051756F"/>
    <w:rsid w:val="00517EB0"/>
    <w:rsid w:val="0052436C"/>
    <w:rsid w:val="005256CD"/>
    <w:rsid w:val="00525B86"/>
    <w:rsid w:val="005263D9"/>
    <w:rsid w:val="00531575"/>
    <w:rsid w:val="005335CE"/>
    <w:rsid w:val="00537CA5"/>
    <w:rsid w:val="00541744"/>
    <w:rsid w:val="005418DF"/>
    <w:rsid w:val="00541CB8"/>
    <w:rsid w:val="00541F0E"/>
    <w:rsid w:val="00543EC5"/>
    <w:rsid w:val="005444E5"/>
    <w:rsid w:val="00545C4A"/>
    <w:rsid w:val="00545CAF"/>
    <w:rsid w:val="005478E1"/>
    <w:rsid w:val="005509AA"/>
    <w:rsid w:val="00551EE5"/>
    <w:rsid w:val="00553655"/>
    <w:rsid w:val="0055556C"/>
    <w:rsid w:val="00560185"/>
    <w:rsid w:val="005614F3"/>
    <w:rsid w:val="0056488D"/>
    <w:rsid w:val="005654B4"/>
    <w:rsid w:val="00565BB5"/>
    <w:rsid w:val="0056672C"/>
    <w:rsid w:val="00571909"/>
    <w:rsid w:val="00572B9E"/>
    <w:rsid w:val="00572CBC"/>
    <w:rsid w:val="00574243"/>
    <w:rsid w:val="00574F2A"/>
    <w:rsid w:val="0057573D"/>
    <w:rsid w:val="00575F96"/>
    <w:rsid w:val="005765E7"/>
    <w:rsid w:val="00580E3E"/>
    <w:rsid w:val="00581404"/>
    <w:rsid w:val="00585B6B"/>
    <w:rsid w:val="00586CDC"/>
    <w:rsid w:val="00587A50"/>
    <w:rsid w:val="00593864"/>
    <w:rsid w:val="005944E1"/>
    <w:rsid w:val="005946CA"/>
    <w:rsid w:val="00594B28"/>
    <w:rsid w:val="005954C9"/>
    <w:rsid w:val="00596A48"/>
    <w:rsid w:val="005976F3"/>
    <w:rsid w:val="005A55B5"/>
    <w:rsid w:val="005B445A"/>
    <w:rsid w:val="005B7AF3"/>
    <w:rsid w:val="005C0ADD"/>
    <w:rsid w:val="005C0BE5"/>
    <w:rsid w:val="005C0C85"/>
    <w:rsid w:val="005C4BBD"/>
    <w:rsid w:val="005C71E0"/>
    <w:rsid w:val="005C7F34"/>
    <w:rsid w:val="005D3EDD"/>
    <w:rsid w:val="005D4E2E"/>
    <w:rsid w:val="005D77B5"/>
    <w:rsid w:val="005E1091"/>
    <w:rsid w:val="005E1529"/>
    <w:rsid w:val="005E2C7E"/>
    <w:rsid w:val="005E417E"/>
    <w:rsid w:val="005E494C"/>
    <w:rsid w:val="005E4B2C"/>
    <w:rsid w:val="005E6168"/>
    <w:rsid w:val="005E7D3A"/>
    <w:rsid w:val="005F2048"/>
    <w:rsid w:val="005F33D4"/>
    <w:rsid w:val="005F44C6"/>
    <w:rsid w:val="005F6A55"/>
    <w:rsid w:val="005F70AD"/>
    <w:rsid w:val="006004E0"/>
    <w:rsid w:val="00601B43"/>
    <w:rsid w:val="006038A4"/>
    <w:rsid w:val="00605E92"/>
    <w:rsid w:val="00606A04"/>
    <w:rsid w:val="00607DB4"/>
    <w:rsid w:val="00610C03"/>
    <w:rsid w:val="00614B12"/>
    <w:rsid w:val="00614C0C"/>
    <w:rsid w:val="00615507"/>
    <w:rsid w:val="00617A77"/>
    <w:rsid w:val="00620A27"/>
    <w:rsid w:val="00622DA6"/>
    <w:rsid w:val="006240A0"/>
    <w:rsid w:val="00624726"/>
    <w:rsid w:val="00624D4C"/>
    <w:rsid w:val="00625121"/>
    <w:rsid w:val="00625D98"/>
    <w:rsid w:val="006261F5"/>
    <w:rsid w:val="006320E8"/>
    <w:rsid w:val="00633501"/>
    <w:rsid w:val="006335A9"/>
    <w:rsid w:val="006336A7"/>
    <w:rsid w:val="006343B6"/>
    <w:rsid w:val="00635036"/>
    <w:rsid w:val="00637B21"/>
    <w:rsid w:val="00637F70"/>
    <w:rsid w:val="00640FA3"/>
    <w:rsid w:val="00643DDB"/>
    <w:rsid w:val="00645C21"/>
    <w:rsid w:val="00646875"/>
    <w:rsid w:val="00646C7D"/>
    <w:rsid w:val="00647207"/>
    <w:rsid w:val="00647F42"/>
    <w:rsid w:val="0065097E"/>
    <w:rsid w:val="00653BF3"/>
    <w:rsid w:val="00654500"/>
    <w:rsid w:val="006549D0"/>
    <w:rsid w:val="00656519"/>
    <w:rsid w:val="0065795E"/>
    <w:rsid w:val="00662CDA"/>
    <w:rsid w:val="00663008"/>
    <w:rsid w:val="0066342A"/>
    <w:rsid w:val="00664596"/>
    <w:rsid w:val="006670CF"/>
    <w:rsid w:val="00673358"/>
    <w:rsid w:val="00675CAD"/>
    <w:rsid w:val="00676066"/>
    <w:rsid w:val="00676871"/>
    <w:rsid w:val="00677224"/>
    <w:rsid w:val="00677B0B"/>
    <w:rsid w:val="006801EA"/>
    <w:rsid w:val="0068036C"/>
    <w:rsid w:val="0068221C"/>
    <w:rsid w:val="0068264D"/>
    <w:rsid w:val="00684077"/>
    <w:rsid w:val="006875CE"/>
    <w:rsid w:val="00694A91"/>
    <w:rsid w:val="00694D40"/>
    <w:rsid w:val="00696138"/>
    <w:rsid w:val="00697B19"/>
    <w:rsid w:val="00697E5D"/>
    <w:rsid w:val="006A3610"/>
    <w:rsid w:val="006A6061"/>
    <w:rsid w:val="006A62D8"/>
    <w:rsid w:val="006A7292"/>
    <w:rsid w:val="006B1407"/>
    <w:rsid w:val="006B2BA8"/>
    <w:rsid w:val="006B48C8"/>
    <w:rsid w:val="006B4EB1"/>
    <w:rsid w:val="006B5ED6"/>
    <w:rsid w:val="006B7245"/>
    <w:rsid w:val="006C20E8"/>
    <w:rsid w:val="006C2318"/>
    <w:rsid w:val="006C28C7"/>
    <w:rsid w:val="006C55C7"/>
    <w:rsid w:val="006C7E2B"/>
    <w:rsid w:val="006D0024"/>
    <w:rsid w:val="006D10FC"/>
    <w:rsid w:val="006D2142"/>
    <w:rsid w:val="006D4AC4"/>
    <w:rsid w:val="006D4EF7"/>
    <w:rsid w:val="006D5133"/>
    <w:rsid w:val="006D527C"/>
    <w:rsid w:val="006D61EC"/>
    <w:rsid w:val="006D625E"/>
    <w:rsid w:val="006E02DB"/>
    <w:rsid w:val="006E1281"/>
    <w:rsid w:val="006E44D6"/>
    <w:rsid w:val="006E7685"/>
    <w:rsid w:val="006E7980"/>
    <w:rsid w:val="006F0C41"/>
    <w:rsid w:val="006F13D0"/>
    <w:rsid w:val="006F2001"/>
    <w:rsid w:val="006F28C6"/>
    <w:rsid w:val="006F420B"/>
    <w:rsid w:val="006F60D1"/>
    <w:rsid w:val="006F6346"/>
    <w:rsid w:val="006F77A7"/>
    <w:rsid w:val="006F7D53"/>
    <w:rsid w:val="00700987"/>
    <w:rsid w:val="00705A12"/>
    <w:rsid w:val="00712307"/>
    <w:rsid w:val="00716FF3"/>
    <w:rsid w:val="00717B52"/>
    <w:rsid w:val="00717FE2"/>
    <w:rsid w:val="00720111"/>
    <w:rsid w:val="007226DF"/>
    <w:rsid w:val="007227BA"/>
    <w:rsid w:val="00725285"/>
    <w:rsid w:val="00727CED"/>
    <w:rsid w:val="00732607"/>
    <w:rsid w:val="00732B3D"/>
    <w:rsid w:val="00732DB3"/>
    <w:rsid w:val="007370B3"/>
    <w:rsid w:val="00737405"/>
    <w:rsid w:val="00737595"/>
    <w:rsid w:val="007400BA"/>
    <w:rsid w:val="00741508"/>
    <w:rsid w:val="007445F7"/>
    <w:rsid w:val="00744B7B"/>
    <w:rsid w:val="007463E0"/>
    <w:rsid w:val="00747005"/>
    <w:rsid w:val="00750ED5"/>
    <w:rsid w:val="00751664"/>
    <w:rsid w:val="0075191D"/>
    <w:rsid w:val="007532FA"/>
    <w:rsid w:val="007538B2"/>
    <w:rsid w:val="00757F2A"/>
    <w:rsid w:val="00762280"/>
    <w:rsid w:val="0076475A"/>
    <w:rsid w:val="00765AA3"/>
    <w:rsid w:val="00766DB5"/>
    <w:rsid w:val="00770C59"/>
    <w:rsid w:val="0077147C"/>
    <w:rsid w:val="00771954"/>
    <w:rsid w:val="00777483"/>
    <w:rsid w:val="00781DEE"/>
    <w:rsid w:val="00783479"/>
    <w:rsid w:val="00787A94"/>
    <w:rsid w:val="00791330"/>
    <w:rsid w:val="007929B4"/>
    <w:rsid w:val="00793A90"/>
    <w:rsid w:val="00794D3D"/>
    <w:rsid w:val="00796019"/>
    <w:rsid w:val="007A3354"/>
    <w:rsid w:val="007A397D"/>
    <w:rsid w:val="007A66B9"/>
    <w:rsid w:val="007A7484"/>
    <w:rsid w:val="007B04AD"/>
    <w:rsid w:val="007B186A"/>
    <w:rsid w:val="007B635D"/>
    <w:rsid w:val="007B6360"/>
    <w:rsid w:val="007C1E39"/>
    <w:rsid w:val="007C1EA7"/>
    <w:rsid w:val="007C23A0"/>
    <w:rsid w:val="007C34DD"/>
    <w:rsid w:val="007C3E5D"/>
    <w:rsid w:val="007C48B3"/>
    <w:rsid w:val="007C5293"/>
    <w:rsid w:val="007C599B"/>
    <w:rsid w:val="007C71AB"/>
    <w:rsid w:val="007C7E52"/>
    <w:rsid w:val="007C7F02"/>
    <w:rsid w:val="007D25B3"/>
    <w:rsid w:val="007D328D"/>
    <w:rsid w:val="007D7868"/>
    <w:rsid w:val="007D78F2"/>
    <w:rsid w:val="007E002D"/>
    <w:rsid w:val="007E01D1"/>
    <w:rsid w:val="007E05CB"/>
    <w:rsid w:val="007E148D"/>
    <w:rsid w:val="007E20F5"/>
    <w:rsid w:val="007E352A"/>
    <w:rsid w:val="007E3ADE"/>
    <w:rsid w:val="007E43DE"/>
    <w:rsid w:val="007E782C"/>
    <w:rsid w:val="007F07A6"/>
    <w:rsid w:val="007F12AE"/>
    <w:rsid w:val="007F13D9"/>
    <w:rsid w:val="007F3B06"/>
    <w:rsid w:val="007F3E89"/>
    <w:rsid w:val="007F647C"/>
    <w:rsid w:val="007F6FC1"/>
    <w:rsid w:val="0080063F"/>
    <w:rsid w:val="00800789"/>
    <w:rsid w:val="00801FBC"/>
    <w:rsid w:val="00802AE5"/>
    <w:rsid w:val="00804264"/>
    <w:rsid w:val="0080486F"/>
    <w:rsid w:val="00806441"/>
    <w:rsid w:val="00810F0A"/>
    <w:rsid w:val="0081161E"/>
    <w:rsid w:val="008119F3"/>
    <w:rsid w:val="00812845"/>
    <w:rsid w:val="00816813"/>
    <w:rsid w:val="008208B2"/>
    <w:rsid w:val="008217DE"/>
    <w:rsid w:val="00821C0E"/>
    <w:rsid w:val="00822A64"/>
    <w:rsid w:val="00822EBF"/>
    <w:rsid w:val="0082326A"/>
    <w:rsid w:val="008240D4"/>
    <w:rsid w:val="008278A1"/>
    <w:rsid w:val="00830DB6"/>
    <w:rsid w:val="0083398D"/>
    <w:rsid w:val="00835E97"/>
    <w:rsid w:val="008362CB"/>
    <w:rsid w:val="008373DB"/>
    <w:rsid w:val="0084299E"/>
    <w:rsid w:val="00843192"/>
    <w:rsid w:val="00844984"/>
    <w:rsid w:val="00846398"/>
    <w:rsid w:val="00846D0F"/>
    <w:rsid w:val="0085386F"/>
    <w:rsid w:val="00853C25"/>
    <w:rsid w:val="008563A4"/>
    <w:rsid w:val="00856D42"/>
    <w:rsid w:val="0085740A"/>
    <w:rsid w:val="00860268"/>
    <w:rsid w:val="0086046C"/>
    <w:rsid w:val="008617A7"/>
    <w:rsid w:val="00861863"/>
    <w:rsid w:val="00864581"/>
    <w:rsid w:val="00864E2D"/>
    <w:rsid w:val="008661C9"/>
    <w:rsid w:val="00866604"/>
    <w:rsid w:val="008667B4"/>
    <w:rsid w:val="008668E7"/>
    <w:rsid w:val="00867BB4"/>
    <w:rsid w:val="00871D61"/>
    <w:rsid w:val="0087212C"/>
    <w:rsid w:val="00872B1D"/>
    <w:rsid w:val="00875591"/>
    <w:rsid w:val="00875BA3"/>
    <w:rsid w:val="00875D7D"/>
    <w:rsid w:val="008774F7"/>
    <w:rsid w:val="00877C35"/>
    <w:rsid w:val="00881695"/>
    <w:rsid w:val="00882331"/>
    <w:rsid w:val="0088444E"/>
    <w:rsid w:val="008852A1"/>
    <w:rsid w:val="008857BB"/>
    <w:rsid w:val="00886B85"/>
    <w:rsid w:val="0088702D"/>
    <w:rsid w:val="0089086F"/>
    <w:rsid w:val="0089238C"/>
    <w:rsid w:val="00892B6F"/>
    <w:rsid w:val="00894DC8"/>
    <w:rsid w:val="008977CC"/>
    <w:rsid w:val="008A2A54"/>
    <w:rsid w:val="008A3F85"/>
    <w:rsid w:val="008A439C"/>
    <w:rsid w:val="008A5824"/>
    <w:rsid w:val="008B33EA"/>
    <w:rsid w:val="008B6397"/>
    <w:rsid w:val="008B7B13"/>
    <w:rsid w:val="008B7CD5"/>
    <w:rsid w:val="008C159D"/>
    <w:rsid w:val="008C2ABC"/>
    <w:rsid w:val="008C2DDF"/>
    <w:rsid w:val="008C5FA2"/>
    <w:rsid w:val="008C6D5A"/>
    <w:rsid w:val="008D034F"/>
    <w:rsid w:val="008D216D"/>
    <w:rsid w:val="008D610F"/>
    <w:rsid w:val="008E2E61"/>
    <w:rsid w:val="008E476C"/>
    <w:rsid w:val="008E4957"/>
    <w:rsid w:val="008E4F41"/>
    <w:rsid w:val="008F1FA7"/>
    <w:rsid w:val="008F24B0"/>
    <w:rsid w:val="008F2970"/>
    <w:rsid w:val="008F3C9E"/>
    <w:rsid w:val="008F576B"/>
    <w:rsid w:val="008F5838"/>
    <w:rsid w:val="008F5BFA"/>
    <w:rsid w:val="008F60F8"/>
    <w:rsid w:val="008F717A"/>
    <w:rsid w:val="008F75DB"/>
    <w:rsid w:val="00900B75"/>
    <w:rsid w:val="009012D6"/>
    <w:rsid w:val="00903375"/>
    <w:rsid w:val="009036B4"/>
    <w:rsid w:val="00911D8F"/>
    <w:rsid w:val="009128EC"/>
    <w:rsid w:val="00920258"/>
    <w:rsid w:val="009211E6"/>
    <w:rsid w:val="00924978"/>
    <w:rsid w:val="00925D5F"/>
    <w:rsid w:val="0092677B"/>
    <w:rsid w:val="00930B61"/>
    <w:rsid w:val="00930C01"/>
    <w:rsid w:val="00932C62"/>
    <w:rsid w:val="00933BDB"/>
    <w:rsid w:val="009344EA"/>
    <w:rsid w:val="00935489"/>
    <w:rsid w:val="009366A2"/>
    <w:rsid w:val="009366B9"/>
    <w:rsid w:val="0093701B"/>
    <w:rsid w:val="00940527"/>
    <w:rsid w:val="00942C49"/>
    <w:rsid w:val="00946411"/>
    <w:rsid w:val="00951A65"/>
    <w:rsid w:val="00951C04"/>
    <w:rsid w:val="0095371A"/>
    <w:rsid w:val="00953C91"/>
    <w:rsid w:val="00954907"/>
    <w:rsid w:val="009571CC"/>
    <w:rsid w:val="00957715"/>
    <w:rsid w:val="009602BD"/>
    <w:rsid w:val="0096068A"/>
    <w:rsid w:val="00964429"/>
    <w:rsid w:val="00964EF3"/>
    <w:rsid w:val="0096604E"/>
    <w:rsid w:val="00967053"/>
    <w:rsid w:val="00967A2D"/>
    <w:rsid w:val="00972D91"/>
    <w:rsid w:val="00972EFA"/>
    <w:rsid w:val="00973111"/>
    <w:rsid w:val="00976558"/>
    <w:rsid w:val="00977065"/>
    <w:rsid w:val="0097768F"/>
    <w:rsid w:val="009802BE"/>
    <w:rsid w:val="00980DF1"/>
    <w:rsid w:val="009875FE"/>
    <w:rsid w:val="00987C3D"/>
    <w:rsid w:val="009935C1"/>
    <w:rsid w:val="00994C9C"/>
    <w:rsid w:val="0099611F"/>
    <w:rsid w:val="00997E2D"/>
    <w:rsid w:val="009A269A"/>
    <w:rsid w:val="009A3AAE"/>
    <w:rsid w:val="009A558C"/>
    <w:rsid w:val="009B7364"/>
    <w:rsid w:val="009B7BC3"/>
    <w:rsid w:val="009C0491"/>
    <w:rsid w:val="009C1E13"/>
    <w:rsid w:val="009C2E92"/>
    <w:rsid w:val="009C3FEE"/>
    <w:rsid w:val="009C4257"/>
    <w:rsid w:val="009C74E7"/>
    <w:rsid w:val="009D1DFB"/>
    <w:rsid w:val="009D24EB"/>
    <w:rsid w:val="009D3638"/>
    <w:rsid w:val="009D4657"/>
    <w:rsid w:val="009D4B8F"/>
    <w:rsid w:val="009D6419"/>
    <w:rsid w:val="009E2679"/>
    <w:rsid w:val="009E2B94"/>
    <w:rsid w:val="009E2BF3"/>
    <w:rsid w:val="009E3039"/>
    <w:rsid w:val="009E37F3"/>
    <w:rsid w:val="009E3C4C"/>
    <w:rsid w:val="009E5348"/>
    <w:rsid w:val="009E5447"/>
    <w:rsid w:val="009E5A69"/>
    <w:rsid w:val="009E7C41"/>
    <w:rsid w:val="009F0296"/>
    <w:rsid w:val="009F1452"/>
    <w:rsid w:val="009F530D"/>
    <w:rsid w:val="009F5B89"/>
    <w:rsid w:val="009F6A25"/>
    <w:rsid w:val="009F6E1E"/>
    <w:rsid w:val="00A00043"/>
    <w:rsid w:val="00A017B2"/>
    <w:rsid w:val="00A02C14"/>
    <w:rsid w:val="00A05667"/>
    <w:rsid w:val="00A10156"/>
    <w:rsid w:val="00A108F3"/>
    <w:rsid w:val="00A12E5D"/>
    <w:rsid w:val="00A21EE1"/>
    <w:rsid w:val="00A223A9"/>
    <w:rsid w:val="00A2596F"/>
    <w:rsid w:val="00A25A1A"/>
    <w:rsid w:val="00A3083F"/>
    <w:rsid w:val="00A36113"/>
    <w:rsid w:val="00A3645C"/>
    <w:rsid w:val="00A410FF"/>
    <w:rsid w:val="00A413B4"/>
    <w:rsid w:val="00A42022"/>
    <w:rsid w:val="00A42FF1"/>
    <w:rsid w:val="00A47C2B"/>
    <w:rsid w:val="00A47F55"/>
    <w:rsid w:val="00A50CE9"/>
    <w:rsid w:val="00A53712"/>
    <w:rsid w:val="00A53DCB"/>
    <w:rsid w:val="00A54291"/>
    <w:rsid w:val="00A54316"/>
    <w:rsid w:val="00A57411"/>
    <w:rsid w:val="00A57A57"/>
    <w:rsid w:val="00A61490"/>
    <w:rsid w:val="00A6342F"/>
    <w:rsid w:val="00A63B97"/>
    <w:rsid w:val="00A63D03"/>
    <w:rsid w:val="00A64C5D"/>
    <w:rsid w:val="00A65766"/>
    <w:rsid w:val="00A65A7F"/>
    <w:rsid w:val="00A6656F"/>
    <w:rsid w:val="00A66626"/>
    <w:rsid w:val="00A70C17"/>
    <w:rsid w:val="00A71786"/>
    <w:rsid w:val="00A72424"/>
    <w:rsid w:val="00A72AC4"/>
    <w:rsid w:val="00A73BD8"/>
    <w:rsid w:val="00A74B48"/>
    <w:rsid w:val="00A75961"/>
    <w:rsid w:val="00A75E66"/>
    <w:rsid w:val="00A76A0A"/>
    <w:rsid w:val="00A85351"/>
    <w:rsid w:val="00A853E1"/>
    <w:rsid w:val="00A85CFD"/>
    <w:rsid w:val="00A86700"/>
    <w:rsid w:val="00A86DF2"/>
    <w:rsid w:val="00A87154"/>
    <w:rsid w:val="00A92B2E"/>
    <w:rsid w:val="00A95B1E"/>
    <w:rsid w:val="00A95E52"/>
    <w:rsid w:val="00AA1021"/>
    <w:rsid w:val="00AA5A04"/>
    <w:rsid w:val="00AA7002"/>
    <w:rsid w:val="00AB0AAF"/>
    <w:rsid w:val="00AB2898"/>
    <w:rsid w:val="00AB7EB2"/>
    <w:rsid w:val="00AC0386"/>
    <w:rsid w:val="00AC07D3"/>
    <w:rsid w:val="00AC253F"/>
    <w:rsid w:val="00AC3801"/>
    <w:rsid w:val="00AC40B5"/>
    <w:rsid w:val="00AC534C"/>
    <w:rsid w:val="00AC5AE3"/>
    <w:rsid w:val="00AD0566"/>
    <w:rsid w:val="00AD20D8"/>
    <w:rsid w:val="00AD36BE"/>
    <w:rsid w:val="00AD47D5"/>
    <w:rsid w:val="00AD530A"/>
    <w:rsid w:val="00AD7330"/>
    <w:rsid w:val="00AE2369"/>
    <w:rsid w:val="00AE3616"/>
    <w:rsid w:val="00AE4674"/>
    <w:rsid w:val="00AE5092"/>
    <w:rsid w:val="00AE6331"/>
    <w:rsid w:val="00AE6507"/>
    <w:rsid w:val="00AE699B"/>
    <w:rsid w:val="00AE6B1A"/>
    <w:rsid w:val="00AE6E5D"/>
    <w:rsid w:val="00AF1E5E"/>
    <w:rsid w:val="00AF2781"/>
    <w:rsid w:val="00AF5A30"/>
    <w:rsid w:val="00B01BEA"/>
    <w:rsid w:val="00B0450C"/>
    <w:rsid w:val="00B06986"/>
    <w:rsid w:val="00B10B53"/>
    <w:rsid w:val="00B11BEC"/>
    <w:rsid w:val="00B16F71"/>
    <w:rsid w:val="00B1731C"/>
    <w:rsid w:val="00B20C31"/>
    <w:rsid w:val="00B22A4C"/>
    <w:rsid w:val="00B25927"/>
    <w:rsid w:val="00B25A56"/>
    <w:rsid w:val="00B25AB9"/>
    <w:rsid w:val="00B2633D"/>
    <w:rsid w:val="00B26433"/>
    <w:rsid w:val="00B26491"/>
    <w:rsid w:val="00B27368"/>
    <w:rsid w:val="00B32661"/>
    <w:rsid w:val="00B347FA"/>
    <w:rsid w:val="00B3560E"/>
    <w:rsid w:val="00B367D9"/>
    <w:rsid w:val="00B4048A"/>
    <w:rsid w:val="00B409DB"/>
    <w:rsid w:val="00B41BD5"/>
    <w:rsid w:val="00B41ED1"/>
    <w:rsid w:val="00B43976"/>
    <w:rsid w:val="00B50B3F"/>
    <w:rsid w:val="00B51838"/>
    <w:rsid w:val="00B55A47"/>
    <w:rsid w:val="00B619D7"/>
    <w:rsid w:val="00B6300F"/>
    <w:rsid w:val="00B64B62"/>
    <w:rsid w:val="00B70401"/>
    <w:rsid w:val="00B72533"/>
    <w:rsid w:val="00B740F7"/>
    <w:rsid w:val="00B746A8"/>
    <w:rsid w:val="00B74E76"/>
    <w:rsid w:val="00B75A1D"/>
    <w:rsid w:val="00B76310"/>
    <w:rsid w:val="00B81C8C"/>
    <w:rsid w:val="00B828CF"/>
    <w:rsid w:val="00B85FCD"/>
    <w:rsid w:val="00B91F92"/>
    <w:rsid w:val="00B92AAC"/>
    <w:rsid w:val="00B92C0F"/>
    <w:rsid w:val="00B96C51"/>
    <w:rsid w:val="00BA068E"/>
    <w:rsid w:val="00BA5D02"/>
    <w:rsid w:val="00BA6B10"/>
    <w:rsid w:val="00BB1569"/>
    <w:rsid w:val="00BB1BCA"/>
    <w:rsid w:val="00BB4FB3"/>
    <w:rsid w:val="00BB696D"/>
    <w:rsid w:val="00BB6CF3"/>
    <w:rsid w:val="00BB72C2"/>
    <w:rsid w:val="00BB7DDD"/>
    <w:rsid w:val="00BC0372"/>
    <w:rsid w:val="00BC312F"/>
    <w:rsid w:val="00BC3FAC"/>
    <w:rsid w:val="00BC634B"/>
    <w:rsid w:val="00BC6687"/>
    <w:rsid w:val="00BD0936"/>
    <w:rsid w:val="00BD2508"/>
    <w:rsid w:val="00BD604A"/>
    <w:rsid w:val="00BD70EB"/>
    <w:rsid w:val="00BE0198"/>
    <w:rsid w:val="00BE0EEA"/>
    <w:rsid w:val="00BE311A"/>
    <w:rsid w:val="00BE4BFA"/>
    <w:rsid w:val="00BE7C41"/>
    <w:rsid w:val="00BF103A"/>
    <w:rsid w:val="00BF146E"/>
    <w:rsid w:val="00BF2305"/>
    <w:rsid w:val="00BF3ABA"/>
    <w:rsid w:val="00BF4C87"/>
    <w:rsid w:val="00BF7863"/>
    <w:rsid w:val="00C01C2B"/>
    <w:rsid w:val="00C052C3"/>
    <w:rsid w:val="00C05348"/>
    <w:rsid w:val="00C058EC"/>
    <w:rsid w:val="00C05B73"/>
    <w:rsid w:val="00C10134"/>
    <w:rsid w:val="00C10BC5"/>
    <w:rsid w:val="00C1113D"/>
    <w:rsid w:val="00C1457E"/>
    <w:rsid w:val="00C16CD6"/>
    <w:rsid w:val="00C172DC"/>
    <w:rsid w:val="00C2032E"/>
    <w:rsid w:val="00C21988"/>
    <w:rsid w:val="00C234BA"/>
    <w:rsid w:val="00C241D8"/>
    <w:rsid w:val="00C30113"/>
    <w:rsid w:val="00C3150E"/>
    <w:rsid w:val="00C31EB1"/>
    <w:rsid w:val="00C320F1"/>
    <w:rsid w:val="00C323EB"/>
    <w:rsid w:val="00C32E51"/>
    <w:rsid w:val="00C351A7"/>
    <w:rsid w:val="00C356FF"/>
    <w:rsid w:val="00C3648D"/>
    <w:rsid w:val="00C37351"/>
    <w:rsid w:val="00C37ED2"/>
    <w:rsid w:val="00C413E3"/>
    <w:rsid w:val="00C41BF4"/>
    <w:rsid w:val="00C43D47"/>
    <w:rsid w:val="00C43F8E"/>
    <w:rsid w:val="00C45E35"/>
    <w:rsid w:val="00C45F8C"/>
    <w:rsid w:val="00C46247"/>
    <w:rsid w:val="00C47A5F"/>
    <w:rsid w:val="00C50D5A"/>
    <w:rsid w:val="00C50DB4"/>
    <w:rsid w:val="00C51BAD"/>
    <w:rsid w:val="00C51CE1"/>
    <w:rsid w:val="00C54C04"/>
    <w:rsid w:val="00C54D72"/>
    <w:rsid w:val="00C54FC8"/>
    <w:rsid w:val="00C571F5"/>
    <w:rsid w:val="00C57EFE"/>
    <w:rsid w:val="00C63622"/>
    <w:rsid w:val="00C63E92"/>
    <w:rsid w:val="00C66442"/>
    <w:rsid w:val="00C74E19"/>
    <w:rsid w:val="00C755C3"/>
    <w:rsid w:val="00C7664A"/>
    <w:rsid w:val="00C76736"/>
    <w:rsid w:val="00C8001A"/>
    <w:rsid w:val="00C80E20"/>
    <w:rsid w:val="00C8147A"/>
    <w:rsid w:val="00C8295C"/>
    <w:rsid w:val="00C836A6"/>
    <w:rsid w:val="00C83F23"/>
    <w:rsid w:val="00C84A7E"/>
    <w:rsid w:val="00C84FDF"/>
    <w:rsid w:val="00C8519B"/>
    <w:rsid w:val="00C85EE4"/>
    <w:rsid w:val="00C86178"/>
    <w:rsid w:val="00C86437"/>
    <w:rsid w:val="00C869F6"/>
    <w:rsid w:val="00C86D3A"/>
    <w:rsid w:val="00C87680"/>
    <w:rsid w:val="00C91CF6"/>
    <w:rsid w:val="00C9429B"/>
    <w:rsid w:val="00C94ACC"/>
    <w:rsid w:val="00C94CFB"/>
    <w:rsid w:val="00C95190"/>
    <w:rsid w:val="00C95D7D"/>
    <w:rsid w:val="00C97DFF"/>
    <w:rsid w:val="00CA331E"/>
    <w:rsid w:val="00CA387B"/>
    <w:rsid w:val="00CA67AB"/>
    <w:rsid w:val="00CB0346"/>
    <w:rsid w:val="00CB0B81"/>
    <w:rsid w:val="00CB302F"/>
    <w:rsid w:val="00CB4477"/>
    <w:rsid w:val="00CB448F"/>
    <w:rsid w:val="00CB46FD"/>
    <w:rsid w:val="00CB5CCA"/>
    <w:rsid w:val="00CB5CF6"/>
    <w:rsid w:val="00CB606D"/>
    <w:rsid w:val="00CC11C4"/>
    <w:rsid w:val="00CC1E89"/>
    <w:rsid w:val="00CC341B"/>
    <w:rsid w:val="00CC5685"/>
    <w:rsid w:val="00CC6BE1"/>
    <w:rsid w:val="00CD0426"/>
    <w:rsid w:val="00CD10D0"/>
    <w:rsid w:val="00CD14AC"/>
    <w:rsid w:val="00CD2A78"/>
    <w:rsid w:val="00CE31F1"/>
    <w:rsid w:val="00CE32EE"/>
    <w:rsid w:val="00CE61C3"/>
    <w:rsid w:val="00CE6D0A"/>
    <w:rsid w:val="00CF11E5"/>
    <w:rsid w:val="00CF122E"/>
    <w:rsid w:val="00CF2711"/>
    <w:rsid w:val="00CF3818"/>
    <w:rsid w:val="00CF4D97"/>
    <w:rsid w:val="00CF7995"/>
    <w:rsid w:val="00D0070C"/>
    <w:rsid w:val="00D0121D"/>
    <w:rsid w:val="00D03565"/>
    <w:rsid w:val="00D06572"/>
    <w:rsid w:val="00D075DA"/>
    <w:rsid w:val="00D11148"/>
    <w:rsid w:val="00D115AD"/>
    <w:rsid w:val="00D124D1"/>
    <w:rsid w:val="00D14997"/>
    <w:rsid w:val="00D15E78"/>
    <w:rsid w:val="00D2314F"/>
    <w:rsid w:val="00D23B7C"/>
    <w:rsid w:val="00D254AA"/>
    <w:rsid w:val="00D260C0"/>
    <w:rsid w:val="00D26DEA"/>
    <w:rsid w:val="00D31312"/>
    <w:rsid w:val="00D32B4E"/>
    <w:rsid w:val="00D3562E"/>
    <w:rsid w:val="00D36928"/>
    <w:rsid w:val="00D36F59"/>
    <w:rsid w:val="00D37E22"/>
    <w:rsid w:val="00D4330D"/>
    <w:rsid w:val="00D4492D"/>
    <w:rsid w:val="00D47646"/>
    <w:rsid w:val="00D50E8A"/>
    <w:rsid w:val="00D5105A"/>
    <w:rsid w:val="00D55D3E"/>
    <w:rsid w:val="00D55F51"/>
    <w:rsid w:val="00D56857"/>
    <w:rsid w:val="00D57DD8"/>
    <w:rsid w:val="00D60213"/>
    <w:rsid w:val="00D61E70"/>
    <w:rsid w:val="00D62BB1"/>
    <w:rsid w:val="00D63EC0"/>
    <w:rsid w:val="00D644EC"/>
    <w:rsid w:val="00D6460A"/>
    <w:rsid w:val="00D677FB"/>
    <w:rsid w:val="00D715D3"/>
    <w:rsid w:val="00D71F10"/>
    <w:rsid w:val="00D7324A"/>
    <w:rsid w:val="00D740D2"/>
    <w:rsid w:val="00D74277"/>
    <w:rsid w:val="00D75007"/>
    <w:rsid w:val="00D7636E"/>
    <w:rsid w:val="00D805FF"/>
    <w:rsid w:val="00D806BD"/>
    <w:rsid w:val="00D83988"/>
    <w:rsid w:val="00D84103"/>
    <w:rsid w:val="00D90B0F"/>
    <w:rsid w:val="00D910C8"/>
    <w:rsid w:val="00D93404"/>
    <w:rsid w:val="00D935F5"/>
    <w:rsid w:val="00D94A54"/>
    <w:rsid w:val="00D94F2A"/>
    <w:rsid w:val="00D95A65"/>
    <w:rsid w:val="00DA1217"/>
    <w:rsid w:val="00DA176D"/>
    <w:rsid w:val="00DA2CF1"/>
    <w:rsid w:val="00DA3362"/>
    <w:rsid w:val="00DA3682"/>
    <w:rsid w:val="00DA5FBD"/>
    <w:rsid w:val="00DA6564"/>
    <w:rsid w:val="00DA7558"/>
    <w:rsid w:val="00DA7F45"/>
    <w:rsid w:val="00DB4618"/>
    <w:rsid w:val="00DB51DA"/>
    <w:rsid w:val="00DB5A5A"/>
    <w:rsid w:val="00DC1C5A"/>
    <w:rsid w:val="00DC4C23"/>
    <w:rsid w:val="00DD11B4"/>
    <w:rsid w:val="00DD6090"/>
    <w:rsid w:val="00DE3711"/>
    <w:rsid w:val="00DE7EB0"/>
    <w:rsid w:val="00DF0DDA"/>
    <w:rsid w:val="00DF239B"/>
    <w:rsid w:val="00E01CCF"/>
    <w:rsid w:val="00E02F1C"/>
    <w:rsid w:val="00E0316A"/>
    <w:rsid w:val="00E04195"/>
    <w:rsid w:val="00E0485D"/>
    <w:rsid w:val="00E06EAD"/>
    <w:rsid w:val="00E113DC"/>
    <w:rsid w:val="00E11B78"/>
    <w:rsid w:val="00E121AD"/>
    <w:rsid w:val="00E1237C"/>
    <w:rsid w:val="00E1480C"/>
    <w:rsid w:val="00E15ED9"/>
    <w:rsid w:val="00E2230E"/>
    <w:rsid w:val="00E24573"/>
    <w:rsid w:val="00E3018F"/>
    <w:rsid w:val="00E309FE"/>
    <w:rsid w:val="00E31AC2"/>
    <w:rsid w:val="00E37B7C"/>
    <w:rsid w:val="00E41600"/>
    <w:rsid w:val="00E41FE8"/>
    <w:rsid w:val="00E434C3"/>
    <w:rsid w:val="00E43689"/>
    <w:rsid w:val="00E439B8"/>
    <w:rsid w:val="00E43E04"/>
    <w:rsid w:val="00E44F8B"/>
    <w:rsid w:val="00E45CDF"/>
    <w:rsid w:val="00E45DBE"/>
    <w:rsid w:val="00E46678"/>
    <w:rsid w:val="00E47006"/>
    <w:rsid w:val="00E5331D"/>
    <w:rsid w:val="00E534BB"/>
    <w:rsid w:val="00E541FA"/>
    <w:rsid w:val="00E563FD"/>
    <w:rsid w:val="00E568B6"/>
    <w:rsid w:val="00E62092"/>
    <w:rsid w:val="00E62B92"/>
    <w:rsid w:val="00E643EC"/>
    <w:rsid w:val="00E6489B"/>
    <w:rsid w:val="00E65454"/>
    <w:rsid w:val="00E65518"/>
    <w:rsid w:val="00E65B36"/>
    <w:rsid w:val="00E663C5"/>
    <w:rsid w:val="00E70FE3"/>
    <w:rsid w:val="00E71631"/>
    <w:rsid w:val="00E71FFB"/>
    <w:rsid w:val="00E73AD3"/>
    <w:rsid w:val="00E74277"/>
    <w:rsid w:val="00E757ED"/>
    <w:rsid w:val="00E7758C"/>
    <w:rsid w:val="00E81143"/>
    <w:rsid w:val="00E82581"/>
    <w:rsid w:val="00E82590"/>
    <w:rsid w:val="00E832D2"/>
    <w:rsid w:val="00E84058"/>
    <w:rsid w:val="00E8510D"/>
    <w:rsid w:val="00E86E2C"/>
    <w:rsid w:val="00E87A3A"/>
    <w:rsid w:val="00E9010D"/>
    <w:rsid w:val="00E90A21"/>
    <w:rsid w:val="00E93C70"/>
    <w:rsid w:val="00EA0D1C"/>
    <w:rsid w:val="00EB1125"/>
    <w:rsid w:val="00EB28E1"/>
    <w:rsid w:val="00EB2F0C"/>
    <w:rsid w:val="00EC1F4E"/>
    <w:rsid w:val="00EC2FA7"/>
    <w:rsid w:val="00EC599C"/>
    <w:rsid w:val="00EC71B6"/>
    <w:rsid w:val="00EC7529"/>
    <w:rsid w:val="00EC7B77"/>
    <w:rsid w:val="00EC7E3C"/>
    <w:rsid w:val="00ED0E31"/>
    <w:rsid w:val="00ED39BE"/>
    <w:rsid w:val="00ED43FC"/>
    <w:rsid w:val="00ED6794"/>
    <w:rsid w:val="00ED7146"/>
    <w:rsid w:val="00EE284A"/>
    <w:rsid w:val="00EE643A"/>
    <w:rsid w:val="00EE7F35"/>
    <w:rsid w:val="00EF0B60"/>
    <w:rsid w:val="00EF1864"/>
    <w:rsid w:val="00EF209B"/>
    <w:rsid w:val="00EF2FE9"/>
    <w:rsid w:val="00EF367B"/>
    <w:rsid w:val="00EF718F"/>
    <w:rsid w:val="00F0094E"/>
    <w:rsid w:val="00F043C2"/>
    <w:rsid w:val="00F0449B"/>
    <w:rsid w:val="00F05CD2"/>
    <w:rsid w:val="00F06331"/>
    <w:rsid w:val="00F1188F"/>
    <w:rsid w:val="00F1623E"/>
    <w:rsid w:val="00F16427"/>
    <w:rsid w:val="00F22C66"/>
    <w:rsid w:val="00F238BD"/>
    <w:rsid w:val="00F250FB"/>
    <w:rsid w:val="00F2637E"/>
    <w:rsid w:val="00F26785"/>
    <w:rsid w:val="00F26BC0"/>
    <w:rsid w:val="00F276D4"/>
    <w:rsid w:val="00F31E45"/>
    <w:rsid w:val="00F32C02"/>
    <w:rsid w:val="00F33FD4"/>
    <w:rsid w:val="00F346B3"/>
    <w:rsid w:val="00F3704D"/>
    <w:rsid w:val="00F37EA0"/>
    <w:rsid w:val="00F404DE"/>
    <w:rsid w:val="00F41A8B"/>
    <w:rsid w:val="00F42061"/>
    <w:rsid w:val="00F42E00"/>
    <w:rsid w:val="00F51A7D"/>
    <w:rsid w:val="00F51D26"/>
    <w:rsid w:val="00F52574"/>
    <w:rsid w:val="00F56722"/>
    <w:rsid w:val="00F57730"/>
    <w:rsid w:val="00F6161F"/>
    <w:rsid w:val="00F61EF1"/>
    <w:rsid w:val="00F62147"/>
    <w:rsid w:val="00F6367B"/>
    <w:rsid w:val="00F642AD"/>
    <w:rsid w:val="00F66819"/>
    <w:rsid w:val="00F70373"/>
    <w:rsid w:val="00F71A8C"/>
    <w:rsid w:val="00F7218D"/>
    <w:rsid w:val="00F72F1A"/>
    <w:rsid w:val="00F75884"/>
    <w:rsid w:val="00F7619E"/>
    <w:rsid w:val="00F7723E"/>
    <w:rsid w:val="00F805DB"/>
    <w:rsid w:val="00F8062C"/>
    <w:rsid w:val="00F81C22"/>
    <w:rsid w:val="00F81E63"/>
    <w:rsid w:val="00F8410E"/>
    <w:rsid w:val="00F85A0B"/>
    <w:rsid w:val="00F90818"/>
    <w:rsid w:val="00F91827"/>
    <w:rsid w:val="00F926A4"/>
    <w:rsid w:val="00F93FEF"/>
    <w:rsid w:val="00F96496"/>
    <w:rsid w:val="00F976D4"/>
    <w:rsid w:val="00FA20BA"/>
    <w:rsid w:val="00FA40F8"/>
    <w:rsid w:val="00FA4276"/>
    <w:rsid w:val="00FA66A6"/>
    <w:rsid w:val="00FB1124"/>
    <w:rsid w:val="00FB2706"/>
    <w:rsid w:val="00FB4EB3"/>
    <w:rsid w:val="00FB51CF"/>
    <w:rsid w:val="00FB51F4"/>
    <w:rsid w:val="00FB5671"/>
    <w:rsid w:val="00FB6E5F"/>
    <w:rsid w:val="00FB79E8"/>
    <w:rsid w:val="00FC0D4C"/>
    <w:rsid w:val="00FC15ED"/>
    <w:rsid w:val="00FC5537"/>
    <w:rsid w:val="00FC6415"/>
    <w:rsid w:val="00FD0FF6"/>
    <w:rsid w:val="00FD26E6"/>
    <w:rsid w:val="00FD4403"/>
    <w:rsid w:val="00FD4E88"/>
    <w:rsid w:val="00FE0B5B"/>
    <w:rsid w:val="00FE0EC4"/>
    <w:rsid w:val="00FE0F90"/>
    <w:rsid w:val="00FE11D8"/>
    <w:rsid w:val="00FE1AE4"/>
    <w:rsid w:val="00FE2727"/>
    <w:rsid w:val="00FE2C2A"/>
    <w:rsid w:val="00FE3754"/>
    <w:rsid w:val="00FE3896"/>
    <w:rsid w:val="00FE5453"/>
    <w:rsid w:val="00FE648B"/>
    <w:rsid w:val="00FE71FC"/>
    <w:rsid w:val="00FE7D52"/>
    <w:rsid w:val="00FE7DB7"/>
    <w:rsid w:val="00FF0ABB"/>
    <w:rsid w:val="00FF1460"/>
    <w:rsid w:val="00FF4E9B"/>
    <w:rsid w:val="00FF6C7E"/>
    <w:rsid w:val="00FF70F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BBDC7"/>
  <w15:chartTrackingRefBased/>
  <w15:docId w15:val="{4AED5234-89F2-4359-AA72-A60DFE50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635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38B2"/>
    <w:pPr>
      <w:ind w:left="708"/>
    </w:pPr>
  </w:style>
  <w:style w:type="table" w:styleId="Grilledutableau">
    <w:name w:val="Table Grid"/>
    <w:basedOn w:val="TableauNormal"/>
    <w:rsid w:val="00F5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C86437"/>
    <w:rPr>
      <w:sz w:val="16"/>
      <w:szCs w:val="16"/>
    </w:rPr>
  </w:style>
  <w:style w:type="paragraph" w:styleId="Commentaire">
    <w:name w:val="annotation text"/>
    <w:basedOn w:val="Normal"/>
    <w:link w:val="CommentaireCar"/>
    <w:rsid w:val="00C864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86437"/>
  </w:style>
  <w:style w:type="paragraph" w:styleId="Objetducommentaire">
    <w:name w:val="annotation subject"/>
    <w:basedOn w:val="Commentaire"/>
    <w:next w:val="Commentaire"/>
    <w:link w:val="ObjetducommentaireCar"/>
    <w:rsid w:val="00C864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86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414B-BA4C-4DF9-91FD-83D7BB9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رقم</vt:lpstr>
    </vt:vector>
  </TitlesOfParts>
  <Company>madrpm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</dc:title>
  <dc:subject/>
  <dc:creator>DF DAIA</dc:creator>
  <cp:keywords/>
  <dc:description/>
  <cp:lastModifiedBy>DF-DAIA</cp:lastModifiedBy>
  <cp:revision>2</cp:revision>
  <cp:lastPrinted>2018-01-04T12:29:00Z</cp:lastPrinted>
  <dcterms:created xsi:type="dcterms:W3CDTF">2018-02-22T10:41:00Z</dcterms:created>
  <dcterms:modified xsi:type="dcterms:W3CDTF">2018-02-22T10:41:00Z</dcterms:modified>
</cp:coreProperties>
</file>